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D581"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rPr>
          <w:rFonts w:cs="Arial"/>
          <w:b/>
          <w:bCs/>
          <w:sz w:val="22"/>
          <w:szCs w:val="22"/>
        </w:rPr>
      </w:pPr>
      <w:r w:rsidRPr="633FA0E5">
        <w:rPr>
          <w:rFonts w:cs="Arial"/>
          <w:b/>
          <w:bCs/>
          <w:sz w:val="22"/>
          <w:szCs w:val="22"/>
        </w:rPr>
        <w:t>WHY AM I RECEIVING THIS NOTICE?</w:t>
      </w:r>
    </w:p>
    <w:p w14:paraId="283C9732" w14:textId="03A3AFFB" w:rsidR="00DF012B" w:rsidRDefault="00DF012B" w:rsidP="00DF012B">
      <w:pPr>
        <w:spacing w:after="120"/>
        <w:contextualSpacing/>
        <w:rPr>
          <w:rFonts w:cs="Arial"/>
          <w:sz w:val="22"/>
          <w:szCs w:val="22"/>
        </w:rPr>
      </w:pPr>
      <w:r w:rsidRPr="005D3AB9">
        <w:rPr>
          <w:rFonts w:cs="Arial"/>
          <w:sz w:val="22"/>
          <w:szCs w:val="22"/>
        </w:rPr>
        <w:t xml:space="preserve">This </w:t>
      </w:r>
      <w:r>
        <w:rPr>
          <w:rFonts w:cs="Arial"/>
          <w:sz w:val="22"/>
          <w:szCs w:val="22"/>
        </w:rPr>
        <w:t>Notice has been mailed to you because you were a</w:t>
      </w:r>
      <w:r w:rsidR="00124663">
        <w:rPr>
          <w:rFonts w:cs="Arial"/>
          <w:sz w:val="22"/>
          <w:szCs w:val="22"/>
        </w:rPr>
        <w:t xml:space="preserve"> </w:t>
      </w:r>
      <w:r w:rsidR="00124663" w:rsidRPr="009378ED">
        <w:rPr>
          <w:rFonts w:cs="Arial"/>
          <w:sz w:val="22"/>
          <w:szCs w:val="22"/>
        </w:rPr>
        <w:t>worker</w:t>
      </w:r>
      <w:r>
        <w:rPr>
          <w:rFonts w:cs="Arial"/>
          <w:sz w:val="22"/>
          <w:szCs w:val="22"/>
        </w:rPr>
        <w:t xml:space="preserve"> who worked for Yanni Design Studio and </w:t>
      </w:r>
      <w:r w:rsidR="009378ED">
        <w:rPr>
          <w:rFonts w:cs="Arial"/>
          <w:sz w:val="22"/>
          <w:szCs w:val="22"/>
        </w:rPr>
        <w:t>worked over forty hours per week</w:t>
      </w:r>
      <w:r>
        <w:rPr>
          <w:rFonts w:cs="Arial"/>
          <w:sz w:val="22"/>
          <w:szCs w:val="22"/>
        </w:rPr>
        <w:t xml:space="preserve"> since March 25, 2021. </w:t>
      </w:r>
    </w:p>
    <w:p w14:paraId="37813121" w14:textId="77777777" w:rsidR="00DF012B" w:rsidRDefault="00DF012B" w:rsidP="00DF012B">
      <w:pPr>
        <w:spacing w:after="120"/>
        <w:contextualSpacing/>
        <w:rPr>
          <w:rFonts w:cs="Arial"/>
          <w:sz w:val="22"/>
          <w:szCs w:val="22"/>
        </w:rPr>
      </w:pPr>
    </w:p>
    <w:p w14:paraId="7246A244" w14:textId="77777777" w:rsidR="00DF012B" w:rsidRPr="005D3AB9" w:rsidRDefault="00DF012B" w:rsidP="00DF012B">
      <w:pPr>
        <w:spacing w:after="120"/>
        <w:contextualSpacing/>
        <w:rPr>
          <w:rFonts w:cs="Arial"/>
          <w:b/>
          <w:bCs/>
          <w:sz w:val="22"/>
          <w:szCs w:val="22"/>
          <w:u w:val="single"/>
        </w:rPr>
      </w:pPr>
      <w:r>
        <w:rPr>
          <w:rFonts w:cs="Arial"/>
          <w:sz w:val="22"/>
          <w:szCs w:val="22"/>
        </w:rPr>
        <w:t xml:space="preserve">This Notice is meant to inform you about a collective action lawsuit in which you are potentially “similarly situated” to the named Plaintiffs, explain your rights, and instruct you on how to join the lawsuit. </w:t>
      </w:r>
    </w:p>
    <w:p w14:paraId="1ACBFE65"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sidRPr="005D3AB9">
        <w:rPr>
          <w:rFonts w:cs="Arial"/>
          <w:b/>
          <w:sz w:val="22"/>
          <w:szCs w:val="22"/>
        </w:rPr>
        <w:t>WHAT IS THIS LAWSUIT ABOUT?</w:t>
      </w:r>
    </w:p>
    <w:p w14:paraId="1EEB2D8E" w14:textId="1C201F6A" w:rsidR="00DF012B" w:rsidRPr="000D03A5" w:rsidRDefault="00DF012B" w:rsidP="00DF012B">
      <w:pPr>
        <w:spacing w:after="120"/>
        <w:jc w:val="both"/>
        <w:rPr>
          <w:rFonts w:cs="Calibri"/>
          <w:sz w:val="22"/>
          <w:szCs w:val="22"/>
        </w:rPr>
      </w:pPr>
      <w:r w:rsidRPr="4DEAF4F2">
        <w:rPr>
          <w:rFonts w:cs="Arial"/>
          <w:sz w:val="22"/>
          <w:szCs w:val="22"/>
        </w:rPr>
        <w:t xml:space="preserve">Plaintiffs brought a complaint against Defendants alleging  violations of the Fair Labor Standards Act, 29 U.S.C. §§ 201 </w:t>
      </w:r>
      <w:r w:rsidRPr="4DEAF4F2">
        <w:rPr>
          <w:rFonts w:cs="Arial"/>
          <w:i/>
          <w:iCs/>
          <w:sz w:val="22"/>
          <w:szCs w:val="22"/>
        </w:rPr>
        <w:t>et seq.</w:t>
      </w:r>
      <w:r w:rsidRPr="4DEAF4F2">
        <w:rPr>
          <w:rFonts w:cs="Arial"/>
          <w:sz w:val="22"/>
          <w:szCs w:val="22"/>
        </w:rPr>
        <w:t xml:space="preserve"> (“FLSA”). Plaintiffs claim Defendants violated the FLSA by </w:t>
      </w:r>
      <w:r w:rsidR="00780649">
        <w:rPr>
          <w:rFonts w:cs="Arial"/>
          <w:sz w:val="22"/>
          <w:szCs w:val="22"/>
        </w:rPr>
        <w:t xml:space="preserve">misclassifying workers as independent contractors </w:t>
      </w:r>
      <w:r w:rsidRPr="4DEAF4F2">
        <w:rPr>
          <w:rFonts w:cs="Arial"/>
          <w:sz w:val="22"/>
          <w:szCs w:val="22"/>
        </w:rPr>
        <w:t xml:space="preserve">failing to pay them one and one-half times their regular rate of pay for hours worked beyond forty in work weeks. Plaintiffs seek to recover unpaid overtime wages owed to all workers who join this suit. </w:t>
      </w:r>
      <w:r w:rsidR="000D03A5" w:rsidRPr="009378ED">
        <w:rPr>
          <w:rFonts w:cs="Calibri"/>
          <w:color w:val="000000" w:themeColor="text1"/>
          <w:sz w:val="22"/>
          <w:szCs w:val="22"/>
        </w:rPr>
        <w:t>Defendants deny Plaintiffs’ allegations that it violated the FLSA and Defendants assert that they properly classified you as an independent contractor and so did not have to pay you overtime premiums</w:t>
      </w:r>
      <w:r w:rsidR="432EC450" w:rsidRPr="009378ED">
        <w:rPr>
          <w:rFonts w:cs="Calibri"/>
          <w:color w:val="000000" w:themeColor="text1"/>
          <w:sz w:val="22"/>
          <w:szCs w:val="22"/>
        </w:rPr>
        <w:t xml:space="preserve">. </w:t>
      </w:r>
    </w:p>
    <w:p w14:paraId="3F3F514A"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sidRPr="005D3AB9">
        <w:rPr>
          <w:rFonts w:cs="Arial"/>
          <w:b/>
          <w:sz w:val="22"/>
          <w:szCs w:val="22"/>
        </w:rPr>
        <w:t xml:space="preserve">WHAT </w:t>
      </w:r>
      <w:r>
        <w:rPr>
          <w:rFonts w:cs="Arial"/>
          <w:b/>
          <w:sz w:val="22"/>
          <w:szCs w:val="22"/>
        </w:rPr>
        <w:t>IS THE STATUS OF THE CASE</w:t>
      </w:r>
    </w:p>
    <w:p w14:paraId="7B1E6044" w14:textId="33213A2F" w:rsidR="00DF012B" w:rsidRDefault="00DF012B" w:rsidP="00DF012B">
      <w:pPr>
        <w:contextualSpacing/>
        <w:jc w:val="both"/>
        <w:rPr>
          <w:rFonts w:cs="Arial"/>
          <w:sz w:val="22"/>
          <w:szCs w:val="22"/>
        </w:rPr>
      </w:pPr>
      <w:r>
        <w:rPr>
          <w:rFonts w:cs="Arial"/>
          <w:sz w:val="22"/>
          <w:szCs w:val="22"/>
        </w:rPr>
        <w:t xml:space="preserve">The case is at an early stage. The Court has authorized this Notice to be issued to all </w:t>
      </w:r>
      <w:r w:rsidR="00124663" w:rsidRPr="00780649">
        <w:rPr>
          <w:rFonts w:cs="Arial"/>
          <w:sz w:val="22"/>
          <w:szCs w:val="22"/>
        </w:rPr>
        <w:t>workers</w:t>
      </w:r>
      <w:r w:rsidR="00124663">
        <w:rPr>
          <w:rFonts w:cs="Arial"/>
          <w:sz w:val="22"/>
          <w:szCs w:val="22"/>
        </w:rPr>
        <w:t xml:space="preserve"> </w:t>
      </w:r>
      <w:r>
        <w:rPr>
          <w:rFonts w:cs="Arial"/>
          <w:sz w:val="22"/>
          <w:szCs w:val="22"/>
        </w:rPr>
        <w:t xml:space="preserve">who </w:t>
      </w:r>
      <w:r w:rsidR="002267B7">
        <w:rPr>
          <w:rFonts w:cs="Arial"/>
          <w:sz w:val="22"/>
          <w:szCs w:val="22"/>
        </w:rPr>
        <w:t xml:space="preserve">may have </w:t>
      </w:r>
      <w:r>
        <w:rPr>
          <w:rFonts w:cs="Arial"/>
          <w:sz w:val="22"/>
          <w:szCs w:val="22"/>
        </w:rPr>
        <w:t xml:space="preserve">worked </w:t>
      </w:r>
      <w:r w:rsidR="00F70739">
        <w:rPr>
          <w:rFonts w:cs="Arial"/>
          <w:sz w:val="22"/>
          <w:szCs w:val="22"/>
        </w:rPr>
        <w:t xml:space="preserve">over forty hours </w:t>
      </w:r>
      <w:r>
        <w:rPr>
          <w:rFonts w:cs="Arial"/>
          <w:sz w:val="22"/>
          <w:szCs w:val="22"/>
        </w:rPr>
        <w:t>during the same work week since March 25, 2021. The Court has not yet taken any position on the merits of Plaintiffs’ claims or on Defendants’ defenses. This Notice is not an expression by the Court about the merits of the case, or whether Plaintiffs’ claims will ultimately be litigated, tried on a class-wide basis, or prevail. If the Court ultimately determines you are not similarly situated to the named Plaintiffs, it may dismiss your claim.</w:t>
      </w:r>
    </w:p>
    <w:p w14:paraId="57600F7B" w14:textId="77777777" w:rsidR="00DF012B" w:rsidRDefault="00DF012B" w:rsidP="00DF012B">
      <w:pPr>
        <w:contextualSpacing/>
        <w:jc w:val="both"/>
        <w:rPr>
          <w:rFonts w:cs="Arial"/>
          <w:sz w:val="22"/>
          <w:szCs w:val="22"/>
        </w:rPr>
      </w:pPr>
    </w:p>
    <w:p w14:paraId="1B3EC86A"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WHO CAN JOIN THIS CASE?</w:t>
      </w:r>
    </w:p>
    <w:p w14:paraId="529B3F1B" w14:textId="4DD2C4CF" w:rsidR="00DF012B" w:rsidRDefault="00DF012B" w:rsidP="00DF012B">
      <w:pPr>
        <w:spacing w:after="120"/>
        <w:contextualSpacing/>
        <w:jc w:val="both"/>
        <w:rPr>
          <w:rFonts w:cs="Arial"/>
          <w:sz w:val="22"/>
          <w:szCs w:val="22"/>
        </w:rPr>
      </w:pPr>
      <w:r>
        <w:rPr>
          <w:rFonts w:cs="Arial"/>
          <w:sz w:val="22"/>
          <w:szCs w:val="22"/>
        </w:rPr>
        <w:t xml:space="preserve">All </w:t>
      </w:r>
      <w:r w:rsidR="002B6940" w:rsidRPr="00A843E9">
        <w:rPr>
          <w:rFonts w:cs="Arial"/>
          <w:sz w:val="22"/>
          <w:szCs w:val="22"/>
        </w:rPr>
        <w:t>workers</w:t>
      </w:r>
      <w:r>
        <w:rPr>
          <w:rFonts w:cs="Arial"/>
          <w:sz w:val="22"/>
          <w:szCs w:val="22"/>
        </w:rPr>
        <w:t xml:space="preserve"> who worked </w:t>
      </w:r>
      <w:r w:rsidR="00224786">
        <w:rPr>
          <w:rFonts w:cs="Arial"/>
          <w:sz w:val="22"/>
          <w:szCs w:val="22"/>
        </w:rPr>
        <w:t>over forty hours per week</w:t>
      </w:r>
      <w:r>
        <w:rPr>
          <w:rFonts w:cs="Arial"/>
          <w:sz w:val="22"/>
          <w:szCs w:val="22"/>
        </w:rPr>
        <w:t xml:space="preserve">  since March 25, 2021</w:t>
      </w:r>
      <w:r w:rsidR="00FD3566">
        <w:rPr>
          <w:rFonts w:cs="Arial"/>
          <w:sz w:val="22"/>
          <w:szCs w:val="22"/>
        </w:rPr>
        <w:t xml:space="preserve">. </w:t>
      </w:r>
      <w:r>
        <w:rPr>
          <w:rFonts w:cs="Arial"/>
          <w:sz w:val="22"/>
          <w:szCs w:val="22"/>
        </w:rPr>
        <w:t xml:space="preserve"> </w:t>
      </w:r>
    </w:p>
    <w:p w14:paraId="30FEDBDA" w14:textId="77777777" w:rsidR="00A84878" w:rsidRDefault="00A84878" w:rsidP="00DF012B">
      <w:pPr>
        <w:spacing w:after="120"/>
        <w:contextualSpacing/>
        <w:jc w:val="both"/>
        <w:rPr>
          <w:rFonts w:cs="Arial"/>
          <w:sz w:val="22"/>
          <w:szCs w:val="22"/>
        </w:rPr>
      </w:pPr>
    </w:p>
    <w:p w14:paraId="3F4CC3E4" w14:textId="77777777" w:rsidR="00A84878" w:rsidRDefault="00A84878" w:rsidP="00DF012B">
      <w:pPr>
        <w:spacing w:after="120"/>
        <w:contextualSpacing/>
        <w:jc w:val="both"/>
        <w:rPr>
          <w:rFonts w:cs="Arial"/>
          <w:sz w:val="22"/>
          <w:szCs w:val="22"/>
        </w:rPr>
      </w:pPr>
    </w:p>
    <w:p w14:paraId="544DE6ED" w14:textId="77777777" w:rsidR="00A84878" w:rsidRPr="005D3AB9" w:rsidRDefault="00A84878" w:rsidP="00DF012B">
      <w:pPr>
        <w:spacing w:after="120"/>
        <w:contextualSpacing/>
        <w:jc w:val="both"/>
        <w:rPr>
          <w:rFonts w:cs="Arial"/>
          <w:sz w:val="22"/>
          <w:szCs w:val="22"/>
        </w:rPr>
      </w:pPr>
    </w:p>
    <w:p w14:paraId="28D0DC48" w14:textId="77777777" w:rsidR="00DF012B" w:rsidRDefault="00DF012B" w:rsidP="00DF012B">
      <w:pPr>
        <w:contextualSpacing/>
        <w:jc w:val="both"/>
        <w:rPr>
          <w:rFonts w:cs="Arial"/>
          <w:sz w:val="22"/>
          <w:szCs w:val="22"/>
        </w:rPr>
      </w:pPr>
    </w:p>
    <w:p w14:paraId="6F9F7817" w14:textId="77777777" w:rsidR="00DF012B" w:rsidRPr="005D3AB9" w:rsidRDefault="00DF012B" w:rsidP="00DF012B">
      <w:pPr>
        <w:pStyle w:val="ListParagraph"/>
        <w:numPr>
          <w:ilvl w:val="0"/>
          <w:numId w:val="1"/>
        </w:numPr>
        <w:pBdr>
          <w:top w:val="single" w:sz="4" w:space="0" w:color="auto"/>
          <w:left w:val="single" w:sz="4" w:space="4" w:color="auto"/>
          <w:bottom w:val="single" w:sz="4" w:space="1" w:color="auto"/>
          <w:right w:val="single" w:sz="4" w:space="4" w:color="auto"/>
        </w:pBdr>
        <w:jc w:val="both"/>
        <w:rPr>
          <w:rFonts w:cs="Arial"/>
          <w:b/>
          <w:sz w:val="22"/>
          <w:szCs w:val="22"/>
        </w:rPr>
      </w:pPr>
      <w:r>
        <w:rPr>
          <w:rFonts w:cs="Arial"/>
          <w:b/>
          <w:sz w:val="22"/>
          <w:szCs w:val="22"/>
        </w:rPr>
        <w:t>HOW CAN I JOIN THE CASE</w:t>
      </w:r>
    </w:p>
    <w:p w14:paraId="53CF0490" w14:textId="77777777" w:rsidR="00DF012B" w:rsidRPr="005D3AB9" w:rsidRDefault="00DF012B" w:rsidP="00DF012B">
      <w:pPr>
        <w:contextualSpacing/>
        <w:jc w:val="both"/>
        <w:rPr>
          <w:rFonts w:cs="Arial"/>
          <w:sz w:val="22"/>
          <w:szCs w:val="22"/>
        </w:rPr>
      </w:pPr>
    </w:p>
    <w:p w14:paraId="47EEEC0B" w14:textId="77777777" w:rsidR="00DF012B" w:rsidRDefault="00DF012B" w:rsidP="00DF012B">
      <w:pPr>
        <w:contextualSpacing/>
        <w:jc w:val="both"/>
        <w:rPr>
          <w:rFonts w:cs="Arial"/>
          <w:sz w:val="22"/>
          <w:szCs w:val="22"/>
        </w:rPr>
      </w:pPr>
      <w:r>
        <w:rPr>
          <w:rFonts w:cs="Arial"/>
          <w:sz w:val="22"/>
          <w:szCs w:val="22"/>
        </w:rPr>
        <w:t>You can join the case by completing the attached Consent Form and mailing, faxing, or emailing it to:</w:t>
      </w:r>
    </w:p>
    <w:p w14:paraId="33E232C5" w14:textId="77777777" w:rsidR="00DF012B" w:rsidRDefault="00DF012B" w:rsidP="00DF012B">
      <w:pPr>
        <w:contextualSpacing/>
        <w:jc w:val="both"/>
        <w:rPr>
          <w:rFonts w:cs="Arial"/>
          <w:sz w:val="22"/>
          <w:szCs w:val="22"/>
        </w:rPr>
      </w:pPr>
    </w:p>
    <w:p w14:paraId="07C28211" w14:textId="77777777" w:rsidR="00DF012B" w:rsidRDefault="00DF012B" w:rsidP="00DF012B">
      <w:pPr>
        <w:contextualSpacing/>
        <w:jc w:val="center"/>
        <w:rPr>
          <w:rFonts w:cs="Arial"/>
          <w:sz w:val="22"/>
          <w:szCs w:val="22"/>
        </w:rPr>
      </w:pPr>
      <w:r>
        <w:rPr>
          <w:rFonts w:cs="Arial"/>
          <w:sz w:val="22"/>
          <w:szCs w:val="22"/>
        </w:rPr>
        <w:t>Workplace Law Partners</w:t>
      </w:r>
    </w:p>
    <w:p w14:paraId="16DB2660" w14:textId="09129C8C" w:rsidR="009452EE" w:rsidRDefault="009452EE" w:rsidP="009452EE">
      <w:pPr>
        <w:contextualSpacing/>
        <w:jc w:val="center"/>
        <w:rPr>
          <w:rFonts w:cs="Arial"/>
          <w:sz w:val="22"/>
          <w:szCs w:val="22"/>
        </w:rPr>
      </w:pPr>
      <w:r>
        <w:rPr>
          <w:rFonts w:cs="Arial"/>
          <w:sz w:val="22"/>
          <w:szCs w:val="22"/>
        </w:rPr>
        <w:t>155 N. Michigan Avenue, Suite 719</w:t>
      </w:r>
    </w:p>
    <w:p w14:paraId="35827778" w14:textId="0910F2B5" w:rsidR="009452EE" w:rsidRDefault="009452EE" w:rsidP="009452EE">
      <w:pPr>
        <w:contextualSpacing/>
        <w:jc w:val="center"/>
        <w:rPr>
          <w:rFonts w:cs="Arial"/>
          <w:sz w:val="22"/>
          <w:szCs w:val="22"/>
        </w:rPr>
      </w:pPr>
      <w:r>
        <w:rPr>
          <w:rFonts w:cs="Arial"/>
          <w:sz w:val="22"/>
          <w:szCs w:val="22"/>
        </w:rPr>
        <w:t>Chicago, IL 60601</w:t>
      </w:r>
    </w:p>
    <w:p w14:paraId="55D476C2" w14:textId="1578726A" w:rsidR="00DF012B" w:rsidRDefault="009452EE" w:rsidP="00DF012B">
      <w:pPr>
        <w:contextualSpacing/>
        <w:jc w:val="center"/>
        <w:rPr>
          <w:rFonts w:cs="Arial"/>
          <w:sz w:val="22"/>
          <w:szCs w:val="22"/>
        </w:rPr>
      </w:pPr>
      <w:r>
        <w:rPr>
          <w:rFonts w:cs="Arial"/>
          <w:sz w:val="22"/>
          <w:szCs w:val="22"/>
        </w:rPr>
        <w:t>Fax:</w:t>
      </w:r>
      <w:r w:rsidRPr="009452EE">
        <w:t xml:space="preserve"> </w:t>
      </w:r>
      <w:r w:rsidRPr="009452EE">
        <w:rPr>
          <w:rFonts w:cs="Arial"/>
          <w:sz w:val="22"/>
          <w:szCs w:val="22"/>
        </w:rPr>
        <w:t>630-778-0400</w:t>
      </w:r>
    </w:p>
    <w:p w14:paraId="52DCE271" w14:textId="09FD04BD" w:rsidR="00DF012B" w:rsidRDefault="009452EE" w:rsidP="00DF012B">
      <w:pPr>
        <w:contextualSpacing/>
        <w:jc w:val="center"/>
        <w:rPr>
          <w:rFonts w:cs="Arial"/>
          <w:sz w:val="22"/>
          <w:szCs w:val="22"/>
        </w:rPr>
      </w:pPr>
      <w:r>
        <w:rPr>
          <w:rFonts w:cs="Arial"/>
          <w:sz w:val="22"/>
          <w:szCs w:val="22"/>
        </w:rPr>
        <w:t>kunze@fishlawfirm.com</w:t>
      </w:r>
    </w:p>
    <w:p w14:paraId="7EE7ED74" w14:textId="77777777" w:rsidR="00DF012B" w:rsidRDefault="00DF012B" w:rsidP="00DF012B">
      <w:pPr>
        <w:contextualSpacing/>
        <w:jc w:val="center"/>
        <w:rPr>
          <w:rFonts w:cs="Arial"/>
          <w:sz w:val="22"/>
          <w:szCs w:val="22"/>
        </w:rPr>
      </w:pPr>
    </w:p>
    <w:p w14:paraId="228D6444" w14:textId="77777777" w:rsidR="00DF012B" w:rsidRDefault="00DF012B" w:rsidP="00DF012B">
      <w:pPr>
        <w:contextualSpacing/>
        <w:rPr>
          <w:rFonts w:cs="Arial"/>
          <w:sz w:val="22"/>
          <w:szCs w:val="22"/>
        </w:rPr>
      </w:pPr>
      <w:r>
        <w:rPr>
          <w:rFonts w:cs="Arial"/>
          <w:sz w:val="22"/>
          <w:szCs w:val="22"/>
        </w:rPr>
        <w:t>Or, you can join by clicking on this link and electronically signing the form:</w:t>
      </w:r>
    </w:p>
    <w:p w14:paraId="7CEDD683" w14:textId="5440E1DE" w:rsidR="00DF012B" w:rsidRDefault="00A366BE" w:rsidP="00DF012B">
      <w:pPr>
        <w:contextualSpacing/>
        <w:jc w:val="center"/>
        <w:rPr>
          <w:rFonts w:cs="Arial"/>
          <w:sz w:val="22"/>
          <w:szCs w:val="22"/>
        </w:rPr>
      </w:pPr>
      <w:hyperlink r:id="rId10" w:history="1">
        <w:r w:rsidRPr="005E44AA">
          <w:rPr>
            <w:rStyle w:val="Hyperlink"/>
            <w:rFonts w:cs="Arial"/>
            <w:sz w:val="22"/>
            <w:szCs w:val="22"/>
          </w:rPr>
          <w:t>https://www.fishlawfirm.com/flsayanni</w:t>
        </w:r>
      </w:hyperlink>
    </w:p>
    <w:p w14:paraId="27947B0D" w14:textId="77777777" w:rsidR="00A366BE" w:rsidRDefault="00A366BE" w:rsidP="00DF012B">
      <w:pPr>
        <w:contextualSpacing/>
        <w:jc w:val="center"/>
        <w:rPr>
          <w:rFonts w:cs="Arial"/>
          <w:sz w:val="22"/>
          <w:szCs w:val="22"/>
        </w:rPr>
      </w:pPr>
    </w:p>
    <w:p w14:paraId="4B4B4FC2" w14:textId="17067C41" w:rsidR="00DF012B" w:rsidRPr="005D3AB9" w:rsidRDefault="00DF012B" w:rsidP="00DF012B">
      <w:pPr>
        <w:contextualSpacing/>
        <w:jc w:val="both"/>
        <w:rPr>
          <w:rFonts w:cs="Arial"/>
          <w:sz w:val="22"/>
          <w:szCs w:val="22"/>
        </w:rPr>
      </w:pPr>
      <w:r>
        <w:rPr>
          <w:rFonts w:cs="Arial"/>
          <w:sz w:val="22"/>
          <w:szCs w:val="22"/>
        </w:rPr>
        <w:t xml:space="preserve">Your Consent Form must be postmarked, faxed, emailed or electronically signed by </w:t>
      </w:r>
      <w:r w:rsidR="003F71AC">
        <w:rPr>
          <w:rFonts w:cs="Arial"/>
          <w:sz w:val="22"/>
          <w:szCs w:val="22"/>
        </w:rPr>
        <w:t>February 11, 202</w:t>
      </w:r>
      <w:r w:rsidR="00F43313">
        <w:rPr>
          <w:rFonts w:cs="Arial"/>
          <w:sz w:val="22"/>
          <w:szCs w:val="22"/>
        </w:rPr>
        <w:t>5</w:t>
      </w:r>
      <w:r>
        <w:rPr>
          <w:rFonts w:cs="Arial"/>
          <w:sz w:val="22"/>
          <w:szCs w:val="22"/>
        </w:rPr>
        <w:t xml:space="preserve">. Plaintiffs’ attorneys will file all properly completed and delivered Consent Forms with the Court and copies of those Consent Forms will become publicly available. All personal information except your name will be protected. If you do not wish to join this lawsuit, do not return the Consent Form. </w:t>
      </w:r>
    </w:p>
    <w:p w14:paraId="233F9C2C" w14:textId="77777777" w:rsidR="00DF012B" w:rsidRPr="005D3AB9" w:rsidRDefault="00DF012B" w:rsidP="00DF012B">
      <w:pPr>
        <w:contextualSpacing/>
        <w:jc w:val="both"/>
        <w:rPr>
          <w:rFonts w:cs="Arial"/>
          <w:sz w:val="22"/>
          <w:szCs w:val="22"/>
        </w:rPr>
      </w:pPr>
    </w:p>
    <w:p w14:paraId="5A56FD87"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jc w:val="both"/>
        <w:rPr>
          <w:rFonts w:cs="Arial"/>
          <w:b/>
          <w:sz w:val="22"/>
          <w:szCs w:val="22"/>
        </w:rPr>
      </w:pPr>
      <w:r>
        <w:rPr>
          <w:rFonts w:cs="Arial"/>
          <w:b/>
          <w:sz w:val="22"/>
          <w:szCs w:val="22"/>
        </w:rPr>
        <w:t>STATUTE OF LIMIATIONS</w:t>
      </w:r>
    </w:p>
    <w:p w14:paraId="56491110" w14:textId="77777777" w:rsidR="00DF012B" w:rsidRPr="005D3AB9" w:rsidRDefault="00DF012B" w:rsidP="00DF012B">
      <w:pPr>
        <w:contextualSpacing/>
        <w:jc w:val="both"/>
        <w:rPr>
          <w:rFonts w:cs="Arial"/>
          <w:sz w:val="22"/>
          <w:szCs w:val="22"/>
        </w:rPr>
      </w:pPr>
    </w:p>
    <w:p w14:paraId="4C2077AA" w14:textId="77777777" w:rsidR="00DF012B" w:rsidRPr="005D3AB9" w:rsidRDefault="00DF012B" w:rsidP="00DF012B">
      <w:pPr>
        <w:contextualSpacing/>
        <w:jc w:val="both"/>
        <w:rPr>
          <w:rFonts w:cs="Arial"/>
          <w:sz w:val="22"/>
          <w:szCs w:val="22"/>
        </w:rPr>
      </w:pPr>
      <w:r>
        <w:rPr>
          <w:rFonts w:cs="Arial"/>
          <w:sz w:val="22"/>
          <w:szCs w:val="22"/>
        </w:rPr>
        <w:t>Federal law sets deadlines for employees to bring wage and hour claims. The longest period of time an employee can wait to bring these claims is three years. If you do not join this lawsuit, the statute of limitations may prevent you from doing so later</w:t>
      </w:r>
      <w:r w:rsidRPr="005D3AB9">
        <w:rPr>
          <w:rFonts w:cs="Arial"/>
          <w:sz w:val="22"/>
          <w:szCs w:val="22"/>
        </w:rPr>
        <w:t>.</w:t>
      </w:r>
    </w:p>
    <w:p w14:paraId="149BA155" w14:textId="77777777" w:rsidR="00DF012B" w:rsidRPr="005D3AB9" w:rsidRDefault="00DF012B" w:rsidP="00DF012B">
      <w:pPr>
        <w:contextualSpacing/>
        <w:jc w:val="both"/>
        <w:rPr>
          <w:rFonts w:cs="Arial"/>
          <w:b/>
          <w:sz w:val="22"/>
          <w:szCs w:val="22"/>
        </w:rPr>
      </w:pPr>
    </w:p>
    <w:p w14:paraId="3188F4EC" w14:textId="77777777" w:rsidR="00DF012B" w:rsidRPr="005D3AB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WHAT IS THE EFFECT OF JOINING THIS CASE</w:t>
      </w:r>
    </w:p>
    <w:p w14:paraId="6E28E0AB" w14:textId="77777777" w:rsidR="00DF012B" w:rsidRPr="005D3AB9" w:rsidRDefault="00DF012B" w:rsidP="00DF012B">
      <w:pPr>
        <w:pStyle w:val="ListParagraph"/>
        <w:jc w:val="both"/>
        <w:rPr>
          <w:rFonts w:cs="Arial"/>
          <w:sz w:val="22"/>
          <w:szCs w:val="22"/>
        </w:rPr>
      </w:pPr>
    </w:p>
    <w:p w14:paraId="45082133" w14:textId="500A4230" w:rsidR="00621445" w:rsidRDefault="00DF012B" w:rsidP="00DF012B">
      <w:pPr>
        <w:jc w:val="both"/>
        <w:rPr>
          <w:rFonts w:cs="Arial"/>
          <w:sz w:val="22"/>
          <w:szCs w:val="22"/>
        </w:rPr>
      </w:pPr>
      <w:r>
        <w:rPr>
          <w:rFonts w:cs="Arial"/>
          <w:sz w:val="22"/>
          <w:szCs w:val="22"/>
        </w:rPr>
        <w:t>If you join this case you will become a party to this lawsuit and will be bound by any ruling, settlement, or judgment the Court enters. If this lawsuit recovers money for the collective you may be entitled to a payment in return for a release of your claim. If the Plaintiffs do not prevail, you will not receive any money. While the lawsuit is proceeding you may be required to provide Defendant</w:t>
      </w:r>
      <w:r w:rsidR="00FD3566">
        <w:rPr>
          <w:rFonts w:cs="Arial"/>
          <w:sz w:val="22"/>
          <w:szCs w:val="22"/>
        </w:rPr>
        <w:t>s</w:t>
      </w:r>
      <w:r>
        <w:rPr>
          <w:rFonts w:cs="Arial"/>
          <w:sz w:val="22"/>
          <w:szCs w:val="22"/>
        </w:rPr>
        <w:t xml:space="preserve"> with documents, information, or sworn in-person testimony relating to your claim. By </w:t>
      </w:r>
    </w:p>
    <w:p w14:paraId="313FDF48" w14:textId="00830620" w:rsidR="00DF012B" w:rsidRDefault="00DF012B" w:rsidP="00DF012B">
      <w:pPr>
        <w:jc w:val="both"/>
        <w:rPr>
          <w:rFonts w:cs="Arial"/>
          <w:sz w:val="22"/>
          <w:szCs w:val="22"/>
        </w:rPr>
      </w:pPr>
      <w:r>
        <w:rPr>
          <w:rFonts w:cs="Arial"/>
          <w:sz w:val="22"/>
          <w:szCs w:val="22"/>
        </w:rPr>
        <w:t xml:space="preserve">joining the lawsuit, you designate Plaintiffs as your agents and authorize them to make decisions concerning </w:t>
      </w:r>
      <w:r>
        <w:rPr>
          <w:rFonts w:cs="Arial"/>
          <w:sz w:val="22"/>
          <w:szCs w:val="22"/>
        </w:rPr>
        <w:lastRenderedPageBreak/>
        <w:t xml:space="preserve">all matters pertaining to this lawsuit. </w:t>
      </w:r>
      <w:r w:rsidR="00E51B19" w:rsidRPr="00A843E9">
        <w:rPr>
          <w:rFonts w:cs="Arial"/>
          <w:sz w:val="22"/>
          <w:szCs w:val="22"/>
        </w:rPr>
        <w:t xml:space="preserve">Opt-in Plaintiffs may be responsible for </w:t>
      </w:r>
      <w:r w:rsidR="00D4104A" w:rsidRPr="00A843E9">
        <w:rPr>
          <w:rFonts w:cs="Arial"/>
          <w:sz w:val="22"/>
          <w:szCs w:val="22"/>
        </w:rPr>
        <w:t>a portion of Defendants’ costs if the claims are unsuccessful.</w:t>
      </w:r>
      <w:r w:rsidR="00D4104A">
        <w:rPr>
          <w:rFonts w:cs="Arial"/>
          <w:sz w:val="22"/>
          <w:szCs w:val="22"/>
        </w:rPr>
        <w:t xml:space="preserve"> </w:t>
      </w:r>
    </w:p>
    <w:p w14:paraId="7A659B01" w14:textId="77777777" w:rsidR="00DF012B" w:rsidRDefault="00DF012B" w:rsidP="00DF012B">
      <w:pPr>
        <w:jc w:val="both"/>
        <w:rPr>
          <w:rFonts w:cs="Arial"/>
          <w:sz w:val="22"/>
          <w:szCs w:val="22"/>
        </w:rPr>
      </w:pPr>
    </w:p>
    <w:p w14:paraId="26F86B01" w14:textId="77777777" w:rsidR="00DF012B" w:rsidRPr="003A40AC"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sidRPr="003A40AC">
        <w:rPr>
          <w:rFonts w:cs="Arial"/>
          <w:b/>
          <w:sz w:val="22"/>
          <w:szCs w:val="22"/>
        </w:rPr>
        <w:t xml:space="preserve">WHAT IS THE EFFECT OF </w:t>
      </w:r>
      <w:r>
        <w:rPr>
          <w:rFonts w:cs="Arial"/>
          <w:b/>
          <w:sz w:val="22"/>
          <w:szCs w:val="22"/>
        </w:rPr>
        <w:t xml:space="preserve">NOT </w:t>
      </w:r>
      <w:r w:rsidRPr="003A40AC">
        <w:rPr>
          <w:rFonts w:cs="Arial"/>
          <w:b/>
          <w:sz w:val="22"/>
          <w:szCs w:val="22"/>
        </w:rPr>
        <w:t>JOINING THIS CASE</w:t>
      </w:r>
    </w:p>
    <w:p w14:paraId="232DBFBC" w14:textId="77777777" w:rsidR="00DF012B" w:rsidRDefault="00DF012B" w:rsidP="00DF012B">
      <w:pPr>
        <w:jc w:val="both"/>
        <w:rPr>
          <w:rFonts w:cs="Arial"/>
          <w:sz w:val="22"/>
          <w:szCs w:val="22"/>
        </w:rPr>
      </w:pPr>
      <w:r>
        <w:rPr>
          <w:rFonts w:cs="Arial"/>
          <w:sz w:val="22"/>
          <w:szCs w:val="22"/>
        </w:rPr>
        <w:t xml:space="preserve">If you do not join this case, you will not receive any money obtained by the collective, but you will retain any rights you may have under the FLSA. You will not be bound by any ruling, settlement or judgement of the Court. </w:t>
      </w:r>
    </w:p>
    <w:p w14:paraId="2D2155E1" w14:textId="77777777" w:rsidR="00DF012B" w:rsidRDefault="00DF012B" w:rsidP="00DF012B">
      <w:pPr>
        <w:jc w:val="both"/>
        <w:rPr>
          <w:rFonts w:cs="Arial"/>
          <w:sz w:val="22"/>
          <w:szCs w:val="22"/>
        </w:rPr>
      </w:pPr>
    </w:p>
    <w:p w14:paraId="72E8769F" w14:textId="77777777" w:rsidR="00DF012B" w:rsidRPr="007969A9"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NO RETALIATION PERMITTED</w:t>
      </w:r>
    </w:p>
    <w:p w14:paraId="5B1BA274" w14:textId="77777777" w:rsidR="00DF012B" w:rsidRDefault="00DF012B" w:rsidP="00DF012B">
      <w:pPr>
        <w:jc w:val="both"/>
        <w:rPr>
          <w:rFonts w:cs="Arial"/>
          <w:sz w:val="22"/>
          <w:szCs w:val="22"/>
        </w:rPr>
      </w:pPr>
      <w:r>
        <w:rPr>
          <w:rFonts w:cs="Arial"/>
          <w:sz w:val="22"/>
          <w:szCs w:val="22"/>
        </w:rPr>
        <w:t>The FLSA prohibits relation against employees for exercising their rights under the FLSA. Defendants are prohibited from disciplining, demoting, terminating you or otherwise retaliating against you in any manner because you chose to join this lawsuit.</w:t>
      </w:r>
    </w:p>
    <w:p w14:paraId="4E341D2C" w14:textId="77777777" w:rsidR="00DF012B" w:rsidRDefault="00DF012B" w:rsidP="00DF012B">
      <w:pPr>
        <w:jc w:val="both"/>
        <w:rPr>
          <w:rFonts w:cs="Arial"/>
          <w:sz w:val="22"/>
          <w:szCs w:val="22"/>
        </w:rPr>
      </w:pPr>
    </w:p>
    <w:p w14:paraId="40500371" w14:textId="77777777" w:rsidR="00DF012B" w:rsidRPr="007576E7"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YOUR LEGAL REPRESENATION IF YOU JOIN</w:t>
      </w:r>
    </w:p>
    <w:p w14:paraId="58A0D373" w14:textId="77777777" w:rsidR="00DF012B" w:rsidRDefault="00DF012B" w:rsidP="00DF012B">
      <w:pPr>
        <w:jc w:val="both"/>
        <w:rPr>
          <w:rFonts w:cs="Arial"/>
          <w:sz w:val="22"/>
          <w:szCs w:val="22"/>
        </w:rPr>
      </w:pPr>
      <w:r>
        <w:rPr>
          <w:rFonts w:cs="Arial"/>
          <w:sz w:val="22"/>
          <w:szCs w:val="22"/>
        </w:rPr>
        <w:t>If you return the Consent Form to join this lawsuit, you will be represented by Workplace Law Partners. Plaintiffs’ attorneys have taken this case on contingency basis, which means if this lawsuit results in a payment to the collective, they will ask the Court to approve a fee for their work and reimbursement of their costs. However, if this lawsuit does not result in payment to the collective, Plaintiffs’ attorneys will not receive any fees or costs. You may retain your won counsel and/or file your own separate lawsuit should you choose to do so.</w:t>
      </w:r>
    </w:p>
    <w:p w14:paraId="2CDCD4F8" w14:textId="77777777" w:rsidR="00DF012B" w:rsidRDefault="00DF012B" w:rsidP="00DF012B">
      <w:pPr>
        <w:jc w:val="both"/>
        <w:rPr>
          <w:rFonts w:cs="Arial"/>
          <w:sz w:val="22"/>
          <w:szCs w:val="22"/>
        </w:rPr>
      </w:pPr>
    </w:p>
    <w:p w14:paraId="2EE3010A" w14:textId="77777777" w:rsidR="00DF012B" w:rsidRPr="0089268B" w:rsidRDefault="00DF012B" w:rsidP="00DF012B">
      <w:pPr>
        <w:pStyle w:val="ListParagraph"/>
        <w:numPr>
          <w:ilvl w:val="0"/>
          <w:numId w:val="1"/>
        </w:numPr>
        <w:pBdr>
          <w:top w:val="single" w:sz="4" w:space="1" w:color="auto"/>
          <w:left w:val="single" w:sz="4" w:space="4" w:color="auto"/>
          <w:bottom w:val="single" w:sz="4" w:space="1" w:color="auto"/>
          <w:right w:val="single" w:sz="4" w:space="4" w:color="auto"/>
        </w:pBdr>
        <w:spacing w:after="120"/>
        <w:jc w:val="both"/>
        <w:rPr>
          <w:rFonts w:cs="Arial"/>
          <w:b/>
          <w:sz w:val="22"/>
          <w:szCs w:val="22"/>
        </w:rPr>
      </w:pPr>
      <w:r>
        <w:rPr>
          <w:rFonts w:cs="Arial"/>
          <w:b/>
          <w:sz w:val="22"/>
          <w:szCs w:val="22"/>
        </w:rPr>
        <w:t>QUESTIONS AND CONCERNS</w:t>
      </w:r>
    </w:p>
    <w:p w14:paraId="55ABB965" w14:textId="636AF441" w:rsidR="00DF012B" w:rsidRDefault="00DF012B" w:rsidP="00DF012B">
      <w:pPr>
        <w:jc w:val="both"/>
        <w:rPr>
          <w:rFonts w:cs="Arial"/>
          <w:sz w:val="22"/>
          <w:szCs w:val="22"/>
        </w:rPr>
      </w:pPr>
      <w:r>
        <w:rPr>
          <w:rFonts w:cs="Arial"/>
          <w:sz w:val="22"/>
          <w:szCs w:val="22"/>
        </w:rPr>
        <w:t>If you have any questions about this case or anything in this notice, please contact John Kunze of Workplace Law Partners. (331)</w:t>
      </w:r>
      <w:r w:rsidR="00FD3566">
        <w:rPr>
          <w:rFonts w:cs="Arial"/>
          <w:sz w:val="22"/>
          <w:szCs w:val="22"/>
        </w:rPr>
        <w:t xml:space="preserve"> </w:t>
      </w:r>
      <w:r>
        <w:rPr>
          <w:rFonts w:cs="Arial"/>
          <w:sz w:val="22"/>
          <w:szCs w:val="22"/>
        </w:rPr>
        <w:t>425-7087.</w:t>
      </w:r>
    </w:p>
    <w:p w14:paraId="37F42C96" w14:textId="77777777" w:rsidR="00DF012B" w:rsidRPr="00C54A17" w:rsidRDefault="00DF012B" w:rsidP="00DF012B">
      <w:pPr>
        <w:jc w:val="both"/>
        <w:rPr>
          <w:rFonts w:cs="Arial"/>
          <w:sz w:val="22"/>
          <w:szCs w:val="22"/>
        </w:rPr>
      </w:pPr>
    </w:p>
    <w:p w14:paraId="2D5F489D" w14:textId="77777777" w:rsidR="00DF012B" w:rsidRPr="005D3AB9" w:rsidRDefault="00DF012B" w:rsidP="00DF012B">
      <w:pPr>
        <w:rPr>
          <w:rFonts w:cs="Arial"/>
          <w:b/>
          <w:i/>
          <w:sz w:val="22"/>
          <w:szCs w:val="22"/>
          <w:u w:val="single"/>
        </w:rPr>
      </w:pPr>
    </w:p>
    <w:p w14:paraId="3B718BDF" w14:textId="77777777" w:rsidR="00DF012B" w:rsidRPr="005D3AB9" w:rsidRDefault="00DF012B" w:rsidP="00DF012B">
      <w:pPr>
        <w:rPr>
          <w:rFonts w:cs="Arial"/>
          <w:b/>
          <w:i/>
          <w:sz w:val="22"/>
          <w:szCs w:val="22"/>
        </w:rPr>
      </w:pPr>
      <w:r w:rsidRPr="005D3AB9">
        <w:rPr>
          <w:rFonts w:cs="Arial"/>
          <w:b/>
          <w:i/>
          <w:sz w:val="22"/>
          <w:szCs w:val="22"/>
          <w:u w:val="single"/>
        </w:rPr>
        <w:t>PLEASE NOTE</w:t>
      </w:r>
      <w:r w:rsidRPr="005D3AB9">
        <w:rPr>
          <w:rFonts w:cs="Arial"/>
          <w:b/>
          <w:i/>
          <w:sz w:val="22"/>
          <w:szCs w:val="22"/>
        </w:rPr>
        <w:t xml:space="preserve">: Inquiries for additional information or advice should </w:t>
      </w:r>
      <w:r w:rsidRPr="005D3AB9">
        <w:rPr>
          <w:rFonts w:cs="Arial"/>
          <w:b/>
          <w:i/>
          <w:sz w:val="22"/>
          <w:szCs w:val="22"/>
          <w:u w:val="single"/>
        </w:rPr>
        <w:t>NOT</w:t>
      </w:r>
      <w:r w:rsidRPr="005D3AB9">
        <w:rPr>
          <w:rFonts w:cs="Arial"/>
          <w:b/>
          <w:i/>
          <w:sz w:val="22"/>
          <w:szCs w:val="22"/>
        </w:rPr>
        <w:t xml:space="preserve"> be directed to the Court or </w:t>
      </w:r>
      <w:r>
        <w:rPr>
          <w:rFonts w:cs="Arial"/>
          <w:b/>
          <w:i/>
          <w:sz w:val="22"/>
          <w:szCs w:val="22"/>
        </w:rPr>
        <w:t>Defendants</w:t>
      </w:r>
      <w:r w:rsidRPr="005D3AB9">
        <w:rPr>
          <w:rFonts w:cs="Arial"/>
          <w:b/>
          <w:i/>
          <w:sz w:val="22"/>
          <w:szCs w:val="22"/>
        </w:rPr>
        <w:t>. You may hire an attorney other than Class Counsel to discuss your rights if you choose.</w:t>
      </w:r>
    </w:p>
    <w:p w14:paraId="0E0FC5E1" w14:textId="77777777" w:rsidR="00DF012B" w:rsidRDefault="00DF012B" w:rsidP="00DF012B">
      <w:pPr>
        <w:rPr>
          <w:rFonts w:cs="Arial"/>
          <w:b/>
          <w:i/>
          <w:sz w:val="22"/>
          <w:szCs w:val="22"/>
        </w:rPr>
      </w:pPr>
    </w:p>
    <w:p w14:paraId="0E26F061" w14:textId="77777777" w:rsidR="00DF012B" w:rsidRDefault="00DF012B" w:rsidP="00DF012B">
      <w:pPr>
        <w:rPr>
          <w:rFonts w:cs="Arial"/>
          <w:b/>
          <w:i/>
          <w:sz w:val="22"/>
          <w:szCs w:val="22"/>
        </w:rPr>
      </w:pPr>
    </w:p>
    <w:p w14:paraId="06E07017" w14:textId="77777777" w:rsidR="00DF012B" w:rsidRDefault="00DF012B" w:rsidP="00DF012B">
      <w:pPr>
        <w:rPr>
          <w:rFonts w:cs="Arial"/>
          <w:b/>
          <w:i/>
          <w:sz w:val="22"/>
          <w:szCs w:val="22"/>
        </w:rPr>
      </w:pPr>
    </w:p>
    <w:p w14:paraId="6B38D455" w14:textId="77777777" w:rsidR="00DF012B" w:rsidRDefault="00DF012B" w:rsidP="00DF012B">
      <w:pPr>
        <w:rPr>
          <w:rFonts w:cs="Arial"/>
          <w:b/>
          <w:i/>
          <w:sz w:val="22"/>
          <w:szCs w:val="22"/>
        </w:rPr>
      </w:pPr>
    </w:p>
    <w:p w14:paraId="7E36A0A2" w14:textId="77777777" w:rsidR="00DF012B" w:rsidRDefault="00DF012B" w:rsidP="00DF012B">
      <w:pPr>
        <w:rPr>
          <w:rFonts w:cs="Arial"/>
          <w:b/>
          <w:i/>
          <w:sz w:val="22"/>
          <w:szCs w:val="22"/>
        </w:rPr>
      </w:pPr>
    </w:p>
    <w:p w14:paraId="10BD6C74" w14:textId="77777777" w:rsidR="00DF012B" w:rsidRDefault="00DF012B" w:rsidP="00DF012B">
      <w:pPr>
        <w:rPr>
          <w:rFonts w:cs="Arial"/>
          <w:b/>
          <w:i/>
          <w:sz w:val="22"/>
          <w:szCs w:val="22"/>
        </w:rPr>
      </w:pPr>
    </w:p>
    <w:p w14:paraId="4DF64C85" w14:textId="77777777" w:rsidR="00DF012B" w:rsidRDefault="00DF012B" w:rsidP="00DF012B">
      <w:pPr>
        <w:rPr>
          <w:rFonts w:cs="Arial"/>
          <w:b/>
          <w:i/>
          <w:sz w:val="22"/>
          <w:szCs w:val="22"/>
        </w:rPr>
      </w:pPr>
    </w:p>
    <w:p w14:paraId="7CE274DC" w14:textId="77777777" w:rsidR="00DF012B" w:rsidRDefault="00DF012B" w:rsidP="00DF012B">
      <w:pPr>
        <w:rPr>
          <w:rFonts w:cs="Arial"/>
          <w:b/>
          <w:i/>
          <w:sz w:val="22"/>
          <w:szCs w:val="22"/>
        </w:rPr>
      </w:pPr>
    </w:p>
    <w:p w14:paraId="16AA275E" w14:textId="77777777" w:rsidR="00DF012B" w:rsidRDefault="00DF012B" w:rsidP="00DF012B">
      <w:pPr>
        <w:rPr>
          <w:rFonts w:cs="Arial"/>
          <w:b/>
          <w:i/>
          <w:sz w:val="22"/>
          <w:szCs w:val="22"/>
        </w:rPr>
      </w:pPr>
    </w:p>
    <w:p w14:paraId="18B4F5FA" w14:textId="77777777" w:rsidR="00DF012B" w:rsidRDefault="00DF012B" w:rsidP="00DF012B">
      <w:pPr>
        <w:rPr>
          <w:rFonts w:cs="Arial"/>
          <w:b/>
          <w:i/>
          <w:sz w:val="22"/>
          <w:szCs w:val="22"/>
        </w:rPr>
      </w:pPr>
    </w:p>
    <w:p w14:paraId="714D2D77" w14:textId="77777777" w:rsidR="00DF012B" w:rsidRDefault="00DF012B" w:rsidP="00DF012B">
      <w:pPr>
        <w:rPr>
          <w:rFonts w:cs="Arial"/>
          <w:b/>
          <w:i/>
          <w:sz w:val="22"/>
          <w:szCs w:val="22"/>
        </w:rPr>
      </w:pPr>
    </w:p>
    <w:p w14:paraId="38D63088" w14:textId="77777777" w:rsidR="00DF012B" w:rsidRDefault="00DF012B" w:rsidP="00DF012B">
      <w:pPr>
        <w:rPr>
          <w:rFonts w:cs="Arial"/>
          <w:b/>
          <w:i/>
          <w:sz w:val="22"/>
          <w:szCs w:val="22"/>
        </w:rPr>
      </w:pPr>
    </w:p>
    <w:p w14:paraId="0C10A674" w14:textId="77777777" w:rsidR="00DF012B" w:rsidRDefault="00DF012B" w:rsidP="00DF012B">
      <w:pPr>
        <w:rPr>
          <w:rFonts w:cs="Arial"/>
          <w:b/>
          <w:i/>
          <w:sz w:val="22"/>
          <w:szCs w:val="22"/>
        </w:rPr>
      </w:pPr>
    </w:p>
    <w:p w14:paraId="75CE69D5" w14:textId="77777777" w:rsidR="00DF012B" w:rsidRDefault="00DF012B" w:rsidP="00DF012B">
      <w:pPr>
        <w:rPr>
          <w:rFonts w:cs="Arial"/>
          <w:b/>
          <w:i/>
          <w:sz w:val="22"/>
          <w:szCs w:val="22"/>
        </w:rPr>
      </w:pPr>
    </w:p>
    <w:p w14:paraId="0ABF0B57" w14:textId="77777777" w:rsidR="00DF012B" w:rsidRDefault="00DF012B" w:rsidP="00DF012B">
      <w:pPr>
        <w:rPr>
          <w:rFonts w:cs="Arial"/>
          <w:b/>
          <w:i/>
          <w:sz w:val="22"/>
          <w:szCs w:val="22"/>
        </w:rPr>
      </w:pPr>
    </w:p>
    <w:p w14:paraId="5E22BEED" w14:textId="77777777" w:rsidR="00DF012B" w:rsidRDefault="00DF012B" w:rsidP="00DF012B">
      <w:pPr>
        <w:rPr>
          <w:rFonts w:cs="Arial"/>
          <w:b/>
          <w:i/>
          <w:sz w:val="22"/>
          <w:szCs w:val="22"/>
        </w:rPr>
      </w:pPr>
    </w:p>
    <w:p w14:paraId="76037E62" w14:textId="77777777" w:rsidR="00DF012B" w:rsidRDefault="00DF012B" w:rsidP="00DF012B">
      <w:pPr>
        <w:rPr>
          <w:rFonts w:cs="Arial"/>
          <w:b/>
          <w:i/>
          <w:sz w:val="22"/>
          <w:szCs w:val="22"/>
        </w:rPr>
      </w:pPr>
    </w:p>
    <w:p w14:paraId="7F147234" w14:textId="77777777" w:rsidR="00DF012B" w:rsidRDefault="00DF012B" w:rsidP="00DF012B">
      <w:pPr>
        <w:rPr>
          <w:rFonts w:cs="Arial"/>
          <w:b/>
          <w:i/>
          <w:sz w:val="22"/>
          <w:szCs w:val="22"/>
        </w:rPr>
      </w:pPr>
    </w:p>
    <w:p w14:paraId="4E6E37CA" w14:textId="77777777" w:rsidR="00DF012B" w:rsidRDefault="00DF012B" w:rsidP="00DF012B">
      <w:pPr>
        <w:rPr>
          <w:rFonts w:cs="Arial"/>
          <w:b/>
          <w:i/>
          <w:sz w:val="22"/>
          <w:szCs w:val="22"/>
        </w:rPr>
      </w:pPr>
    </w:p>
    <w:p w14:paraId="755F26CF" w14:textId="77777777" w:rsidR="00DF012B" w:rsidRDefault="00DF012B" w:rsidP="00DF012B">
      <w:pPr>
        <w:rPr>
          <w:rFonts w:cs="Arial"/>
          <w:b/>
          <w:i/>
          <w:sz w:val="22"/>
          <w:szCs w:val="22"/>
        </w:rPr>
      </w:pPr>
    </w:p>
    <w:p w14:paraId="5E60B8A7" w14:textId="77777777" w:rsidR="00DF012B" w:rsidRDefault="00DF012B" w:rsidP="00DF012B">
      <w:pPr>
        <w:rPr>
          <w:rFonts w:cs="Arial"/>
          <w:b/>
          <w:i/>
          <w:sz w:val="22"/>
          <w:szCs w:val="22"/>
        </w:rPr>
      </w:pPr>
    </w:p>
    <w:p w14:paraId="3F98B669" w14:textId="77777777" w:rsidR="00DF012B" w:rsidRDefault="00DF012B" w:rsidP="00DF012B">
      <w:pPr>
        <w:rPr>
          <w:rFonts w:cs="Arial"/>
          <w:b/>
          <w:i/>
          <w:sz w:val="22"/>
          <w:szCs w:val="22"/>
        </w:rPr>
      </w:pPr>
    </w:p>
    <w:p w14:paraId="609AA885" w14:textId="77777777" w:rsidR="00DF012B" w:rsidRDefault="00DF012B" w:rsidP="00DF012B">
      <w:pPr>
        <w:rPr>
          <w:rFonts w:cs="Arial"/>
          <w:b/>
          <w:i/>
          <w:sz w:val="22"/>
          <w:szCs w:val="22"/>
        </w:rPr>
      </w:pPr>
    </w:p>
    <w:p w14:paraId="283FD002" w14:textId="77777777" w:rsidR="00DF012B" w:rsidRDefault="00DF012B" w:rsidP="00DF012B">
      <w:pPr>
        <w:rPr>
          <w:rFonts w:cs="Arial"/>
          <w:b/>
          <w:i/>
          <w:sz w:val="22"/>
          <w:szCs w:val="22"/>
        </w:rPr>
      </w:pPr>
    </w:p>
    <w:p w14:paraId="331BA076" w14:textId="77777777" w:rsidR="00DF012B" w:rsidRDefault="00DF012B" w:rsidP="00DF012B">
      <w:pPr>
        <w:rPr>
          <w:rFonts w:cs="Arial"/>
          <w:b/>
          <w:i/>
          <w:sz w:val="22"/>
          <w:szCs w:val="22"/>
        </w:rPr>
      </w:pPr>
    </w:p>
    <w:p w14:paraId="45E7B080" w14:textId="77777777" w:rsidR="00DF012B" w:rsidRDefault="00DF012B" w:rsidP="00DF012B">
      <w:pPr>
        <w:rPr>
          <w:rFonts w:cs="Arial"/>
          <w:b/>
          <w:i/>
          <w:sz w:val="22"/>
          <w:szCs w:val="22"/>
        </w:rPr>
      </w:pPr>
    </w:p>
    <w:p w14:paraId="646AEBF9" w14:textId="77777777" w:rsidR="00DF012B" w:rsidRDefault="00DF012B" w:rsidP="00DF012B">
      <w:pPr>
        <w:rPr>
          <w:rFonts w:cs="Arial"/>
          <w:b/>
          <w:i/>
          <w:sz w:val="22"/>
          <w:szCs w:val="22"/>
        </w:rPr>
      </w:pPr>
    </w:p>
    <w:p w14:paraId="74EBA89D" w14:textId="77777777" w:rsidR="00DF012B" w:rsidRDefault="00DF012B" w:rsidP="00DF012B">
      <w:pPr>
        <w:rPr>
          <w:rFonts w:cs="Arial"/>
          <w:b/>
          <w:i/>
          <w:sz w:val="22"/>
          <w:szCs w:val="22"/>
        </w:rPr>
      </w:pPr>
    </w:p>
    <w:p w14:paraId="0FB0843A" w14:textId="77777777" w:rsidR="00DF012B" w:rsidRDefault="00DF012B" w:rsidP="00DF012B">
      <w:pPr>
        <w:rPr>
          <w:rFonts w:cs="Arial"/>
          <w:b/>
          <w:i/>
          <w:sz w:val="22"/>
          <w:szCs w:val="22"/>
        </w:rPr>
      </w:pPr>
    </w:p>
    <w:p w14:paraId="01CD5BD9" w14:textId="77777777" w:rsidR="00DF012B" w:rsidRDefault="00DF012B" w:rsidP="00DF012B">
      <w:pPr>
        <w:rPr>
          <w:rFonts w:cs="Arial"/>
          <w:b/>
          <w:i/>
          <w:sz w:val="22"/>
          <w:szCs w:val="22"/>
        </w:rPr>
      </w:pPr>
    </w:p>
    <w:p w14:paraId="3E493ED7" w14:textId="77777777" w:rsidR="00DF012B" w:rsidRDefault="00DF012B" w:rsidP="00DF012B">
      <w:pPr>
        <w:rPr>
          <w:rFonts w:cs="Arial"/>
          <w:b/>
          <w:i/>
          <w:sz w:val="22"/>
          <w:szCs w:val="22"/>
        </w:rPr>
      </w:pPr>
    </w:p>
    <w:p w14:paraId="1AFCA1FD" w14:textId="77777777" w:rsidR="00DF012B" w:rsidRDefault="00DF012B" w:rsidP="00DF012B">
      <w:pPr>
        <w:rPr>
          <w:rFonts w:cs="Arial"/>
          <w:b/>
          <w:i/>
          <w:sz w:val="22"/>
          <w:szCs w:val="22"/>
        </w:rPr>
      </w:pPr>
    </w:p>
    <w:p w14:paraId="68DF3642" w14:textId="77777777" w:rsidR="00DF012B" w:rsidRDefault="00DF012B" w:rsidP="00DF012B">
      <w:pPr>
        <w:rPr>
          <w:rFonts w:cs="Arial"/>
          <w:b/>
          <w:i/>
          <w:sz w:val="22"/>
          <w:szCs w:val="22"/>
        </w:rPr>
      </w:pPr>
    </w:p>
    <w:p w14:paraId="56316987" w14:textId="77777777" w:rsidR="00DF012B" w:rsidRDefault="00DF012B" w:rsidP="00DF012B">
      <w:pPr>
        <w:rPr>
          <w:rFonts w:cs="Arial"/>
          <w:b/>
          <w:i/>
          <w:sz w:val="22"/>
          <w:szCs w:val="22"/>
        </w:rPr>
      </w:pPr>
    </w:p>
    <w:p w14:paraId="40AA3AEE" w14:textId="77777777" w:rsidR="00DF012B" w:rsidRDefault="00DF012B" w:rsidP="00DF012B">
      <w:pPr>
        <w:rPr>
          <w:rFonts w:cs="Arial"/>
          <w:b/>
          <w:i/>
          <w:sz w:val="22"/>
          <w:szCs w:val="22"/>
        </w:rPr>
      </w:pPr>
    </w:p>
    <w:p w14:paraId="5DA3A2F6" w14:textId="77777777" w:rsidR="00DF012B" w:rsidRDefault="00DF012B" w:rsidP="00DF012B">
      <w:pPr>
        <w:rPr>
          <w:rFonts w:cs="Arial"/>
          <w:b/>
          <w:i/>
          <w:sz w:val="22"/>
          <w:szCs w:val="22"/>
        </w:rPr>
      </w:pPr>
    </w:p>
    <w:p w14:paraId="69AFA3C9" w14:textId="77777777" w:rsidR="00DF012B" w:rsidRDefault="00DF012B" w:rsidP="00DF012B">
      <w:pPr>
        <w:rPr>
          <w:rFonts w:cs="Arial"/>
          <w:b/>
          <w:i/>
          <w:sz w:val="22"/>
          <w:szCs w:val="22"/>
        </w:rPr>
      </w:pPr>
    </w:p>
    <w:p w14:paraId="122B4FDB" w14:textId="77777777" w:rsidR="00DF012B" w:rsidRDefault="00DF012B" w:rsidP="00DF012B">
      <w:pPr>
        <w:rPr>
          <w:rFonts w:cs="Arial"/>
          <w:b/>
          <w:i/>
          <w:sz w:val="22"/>
          <w:szCs w:val="22"/>
        </w:rPr>
      </w:pPr>
    </w:p>
    <w:p w14:paraId="22A34560" w14:textId="77777777" w:rsidR="00DF012B" w:rsidRDefault="00DF012B" w:rsidP="00DF012B">
      <w:pPr>
        <w:rPr>
          <w:rFonts w:cs="Arial"/>
          <w:b/>
          <w:i/>
          <w:sz w:val="22"/>
          <w:szCs w:val="22"/>
        </w:rPr>
      </w:pPr>
    </w:p>
    <w:p w14:paraId="6CA92BEB" w14:textId="77777777" w:rsidR="00DF012B" w:rsidRDefault="00DF012B" w:rsidP="00DF012B">
      <w:pPr>
        <w:rPr>
          <w:rFonts w:cs="Arial"/>
          <w:b/>
          <w:i/>
          <w:sz w:val="22"/>
          <w:szCs w:val="22"/>
        </w:rPr>
      </w:pPr>
    </w:p>
    <w:p w14:paraId="3106D17B" w14:textId="77777777" w:rsidR="00DF012B" w:rsidRDefault="00DF012B" w:rsidP="00DF012B">
      <w:pPr>
        <w:rPr>
          <w:rFonts w:cs="Arial"/>
          <w:b/>
          <w:i/>
          <w:sz w:val="22"/>
          <w:szCs w:val="22"/>
        </w:rPr>
      </w:pPr>
    </w:p>
    <w:p w14:paraId="6D9F1FF1" w14:textId="77777777" w:rsidR="00DF012B" w:rsidRDefault="00DF012B" w:rsidP="00DF012B">
      <w:pPr>
        <w:rPr>
          <w:rFonts w:cs="Arial"/>
          <w:b/>
          <w:i/>
          <w:sz w:val="22"/>
          <w:szCs w:val="22"/>
        </w:rPr>
      </w:pPr>
    </w:p>
    <w:p w14:paraId="0C994C9A" w14:textId="77777777" w:rsidR="00DF012B" w:rsidRDefault="00DF012B" w:rsidP="00DF012B">
      <w:pPr>
        <w:rPr>
          <w:rFonts w:cs="Arial"/>
          <w:b/>
          <w:i/>
          <w:sz w:val="22"/>
          <w:szCs w:val="22"/>
        </w:rPr>
      </w:pPr>
    </w:p>
    <w:p w14:paraId="701C60B9" w14:textId="77777777" w:rsidR="00DF012B" w:rsidRDefault="00DF012B" w:rsidP="00DF012B">
      <w:pPr>
        <w:rPr>
          <w:rFonts w:cs="Arial"/>
          <w:b/>
          <w:i/>
          <w:sz w:val="22"/>
          <w:szCs w:val="22"/>
        </w:rPr>
      </w:pPr>
    </w:p>
    <w:p w14:paraId="0BB77C91" w14:textId="77777777" w:rsidR="00DF012B" w:rsidRDefault="00DF012B" w:rsidP="00DF012B">
      <w:pPr>
        <w:rPr>
          <w:rFonts w:cs="Arial"/>
          <w:b/>
          <w:i/>
          <w:sz w:val="22"/>
          <w:szCs w:val="22"/>
        </w:rPr>
      </w:pPr>
    </w:p>
    <w:p w14:paraId="193274C2" w14:textId="77777777" w:rsidR="00DF012B" w:rsidRDefault="00DF012B" w:rsidP="00DF012B">
      <w:pPr>
        <w:rPr>
          <w:rFonts w:cs="Arial"/>
          <w:b/>
          <w:i/>
          <w:sz w:val="22"/>
          <w:szCs w:val="22"/>
        </w:rPr>
      </w:pPr>
    </w:p>
    <w:p w14:paraId="3FB60527" w14:textId="77777777" w:rsidR="00DF012B" w:rsidRDefault="00DF012B" w:rsidP="00DF012B">
      <w:pPr>
        <w:rPr>
          <w:rFonts w:cs="Arial"/>
          <w:b/>
          <w:i/>
          <w:sz w:val="22"/>
          <w:szCs w:val="22"/>
        </w:rPr>
      </w:pPr>
    </w:p>
    <w:p w14:paraId="44F0785E" w14:textId="77777777" w:rsidR="00DF012B" w:rsidRDefault="00DF012B" w:rsidP="00DF012B">
      <w:pPr>
        <w:rPr>
          <w:rFonts w:cs="Arial"/>
          <w:b/>
          <w:i/>
          <w:sz w:val="22"/>
          <w:szCs w:val="22"/>
        </w:rPr>
      </w:pPr>
    </w:p>
    <w:p w14:paraId="52ABDDED" w14:textId="77777777" w:rsidR="00DF012B" w:rsidRDefault="00DF012B" w:rsidP="005F1361">
      <w:pPr>
        <w:autoSpaceDE w:val="0"/>
        <w:autoSpaceDN w:val="0"/>
        <w:adjustRightInd w:val="0"/>
        <w:rPr>
          <w:rFonts w:eastAsia="Times New Roman" w:cs="Calibri"/>
          <w:b/>
          <w:sz w:val="24"/>
          <w:szCs w:val="24"/>
          <w:u w:val="single"/>
        </w:rPr>
        <w:sectPr w:rsidR="00DF012B" w:rsidSect="00DF012B">
          <w:footerReference w:type="even" r:id="rId11"/>
          <w:footerReference w:type="default" r:id="rId12"/>
          <w:headerReference w:type="first" r:id="rId13"/>
          <w:pgSz w:w="12240" w:h="15840" w:code="1"/>
          <w:pgMar w:top="432" w:right="720" w:bottom="432" w:left="720" w:header="720" w:footer="720" w:gutter="0"/>
          <w:cols w:num="2" w:space="720"/>
          <w:titlePg/>
          <w:docGrid w:linePitch="360"/>
        </w:sectPr>
      </w:pPr>
    </w:p>
    <w:p w14:paraId="266DA7D6" w14:textId="77777777" w:rsidR="00DF012B" w:rsidRPr="003E13F8" w:rsidRDefault="00DF012B" w:rsidP="00DF012B">
      <w:pPr>
        <w:autoSpaceDE w:val="0"/>
        <w:autoSpaceDN w:val="0"/>
        <w:adjustRightInd w:val="0"/>
        <w:jc w:val="center"/>
        <w:rPr>
          <w:rFonts w:eastAsia="Times New Roman" w:cs="Calibri"/>
          <w:b/>
          <w:sz w:val="24"/>
          <w:szCs w:val="24"/>
          <w:u w:val="single"/>
        </w:rPr>
      </w:pPr>
      <w:r w:rsidRPr="003E13F8">
        <w:rPr>
          <w:rFonts w:eastAsia="Times New Roman" w:cs="Calibri"/>
          <w:b/>
          <w:sz w:val="24"/>
          <w:szCs w:val="24"/>
          <w:u w:val="single"/>
        </w:rPr>
        <w:lastRenderedPageBreak/>
        <w:t>CONSENT TO JOIN FLSA OPT-IN FORM</w:t>
      </w:r>
    </w:p>
    <w:p w14:paraId="57CC954E" w14:textId="77777777" w:rsidR="00DF012B" w:rsidRPr="003E13F8" w:rsidRDefault="00DF012B" w:rsidP="00DF012B">
      <w:pPr>
        <w:autoSpaceDE w:val="0"/>
        <w:autoSpaceDN w:val="0"/>
        <w:adjustRightInd w:val="0"/>
        <w:jc w:val="center"/>
        <w:rPr>
          <w:rFonts w:eastAsia="Times New Roman" w:cs="Calibri"/>
          <w:b/>
          <w:sz w:val="24"/>
          <w:szCs w:val="24"/>
          <w:u w:val="single"/>
        </w:rPr>
      </w:pPr>
    </w:p>
    <w:p w14:paraId="14054048" w14:textId="287FD5FC" w:rsidR="00FD3566" w:rsidRDefault="00FD3566" w:rsidP="00FD3566">
      <w:pPr>
        <w:pStyle w:val="Header"/>
        <w:jc w:val="center"/>
      </w:pPr>
      <w:bookmarkStart w:id="3" w:name="_Hlk168660673"/>
      <w:r>
        <w:rPr>
          <w:i/>
          <w:color w:val="000000"/>
        </w:rPr>
        <w:t>Samuel Toledano Perez, et al. v. Elymir Inc.d/b/a Yanni Design Studio, et al.</w:t>
      </w:r>
      <w:r>
        <w:rPr>
          <w:color w:val="000000"/>
        </w:rPr>
        <w:t>, No. 1:24-cv-02419</w:t>
      </w:r>
    </w:p>
    <w:bookmarkEnd w:id="3"/>
    <w:p w14:paraId="4020C0B9" w14:textId="77777777" w:rsidR="00DF012B" w:rsidRPr="003E13F8" w:rsidRDefault="00DF012B" w:rsidP="00DF012B">
      <w:pPr>
        <w:rPr>
          <w:rFonts w:eastAsia="Times New Roman" w:cs="Calibri"/>
          <w:i/>
          <w:sz w:val="24"/>
          <w:szCs w:val="24"/>
          <w:u w:val="single"/>
        </w:rPr>
      </w:pPr>
    </w:p>
    <w:p w14:paraId="438E4110" w14:textId="77777777" w:rsidR="00DF012B" w:rsidRPr="003E13F8" w:rsidRDefault="00DF012B" w:rsidP="00DF012B">
      <w:pPr>
        <w:rPr>
          <w:rFonts w:eastAsia="Times New Roman" w:cs="Calibri"/>
          <w:sz w:val="24"/>
          <w:szCs w:val="24"/>
          <w:u w:val="single"/>
        </w:rPr>
      </w:pPr>
      <w:r w:rsidRPr="003E13F8">
        <w:rPr>
          <w:rFonts w:eastAsia="Times New Roman" w:cs="Calibri"/>
          <w:i/>
          <w:sz w:val="24"/>
          <w:szCs w:val="24"/>
          <w:u w:val="single"/>
        </w:rPr>
        <w:t xml:space="preserve">You Must Complete All </w:t>
      </w:r>
      <w:r w:rsidRPr="003E13F8">
        <w:rPr>
          <w:rFonts w:eastAsia="Times New Roman" w:cs="Calibri"/>
          <w:b/>
          <w:i/>
          <w:sz w:val="24"/>
          <w:szCs w:val="24"/>
          <w:u w:val="single"/>
        </w:rPr>
        <w:t>THREE</w:t>
      </w:r>
      <w:r w:rsidRPr="003E13F8">
        <w:rPr>
          <w:rFonts w:eastAsia="Times New Roman" w:cs="Calibri"/>
          <w:i/>
          <w:sz w:val="24"/>
          <w:szCs w:val="24"/>
          <w:u w:val="single"/>
        </w:rPr>
        <w:t xml:space="preserve"> Steps to Claim your Federal Payment</w:t>
      </w:r>
      <w:r w:rsidRPr="003E13F8">
        <w:rPr>
          <w:rFonts w:eastAsia="Times New Roman" w:cs="Calibri"/>
          <w:sz w:val="24"/>
          <w:szCs w:val="24"/>
          <w:u w:val="single"/>
        </w:rPr>
        <w:t>:</w:t>
      </w:r>
    </w:p>
    <w:p w14:paraId="4362E412" w14:textId="77777777" w:rsidR="00DF012B" w:rsidRPr="003E13F8" w:rsidRDefault="00DF012B" w:rsidP="00DF012B">
      <w:pPr>
        <w:rPr>
          <w:rFonts w:eastAsia="Times New Roman" w:cs="Calibri"/>
          <w:b/>
          <w:sz w:val="24"/>
          <w:szCs w:val="24"/>
          <w:u w:val="single"/>
        </w:rPr>
      </w:pPr>
    </w:p>
    <w:p w14:paraId="43D45789" w14:textId="77777777" w:rsidR="00DF012B" w:rsidRPr="003E13F8" w:rsidRDefault="00DF012B" w:rsidP="00DF012B">
      <w:pPr>
        <w:rPr>
          <w:rFonts w:eastAsia="Times New Roman" w:cs="Calibri"/>
          <w:b/>
          <w:bCs/>
          <w:sz w:val="24"/>
          <w:szCs w:val="24"/>
          <w:u w:val="single"/>
        </w:rPr>
      </w:pPr>
      <w:r w:rsidRPr="003E13F8">
        <w:rPr>
          <w:rFonts w:eastAsia="Times New Roman" w:cs="Calibri"/>
          <w:b/>
          <w:bCs/>
          <w:sz w:val="24"/>
          <w:szCs w:val="24"/>
        </w:rPr>
        <w:t>Step 1.</w:t>
      </w:r>
      <w:r w:rsidRPr="003E13F8">
        <w:rPr>
          <w:rFonts w:eastAsia="Times New Roman" w:cs="Calibri"/>
          <w:sz w:val="24"/>
          <w:szCs w:val="24"/>
        </w:rPr>
        <w:tab/>
      </w:r>
      <w:r w:rsidRPr="003E13F8">
        <w:rPr>
          <w:rFonts w:eastAsia="Times New Roman" w:cs="Calibri"/>
          <w:b/>
          <w:bCs/>
          <w:sz w:val="24"/>
          <w:szCs w:val="24"/>
          <w:u w:val="single"/>
        </w:rPr>
        <w:t>You Must Provide Your Contact Information.</w:t>
      </w:r>
    </w:p>
    <w:p w14:paraId="442F0A2C" w14:textId="77777777" w:rsidR="00DF012B" w:rsidRPr="003E13F8" w:rsidRDefault="00DF012B" w:rsidP="00DF012B">
      <w:pPr>
        <w:rPr>
          <w:rFonts w:eastAsia="Times New Roman" w:cs="Calibri"/>
          <w:sz w:val="24"/>
          <w:szCs w:val="24"/>
        </w:rPr>
      </w:pPr>
    </w:p>
    <w:p w14:paraId="5BA606EF" w14:textId="77777777" w:rsidR="00DF012B" w:rsidRPr="003E13F8" w:rsidRDefault="00DF012B" w:rsidP="00DF012B">
      <w:pPr>
        <w:spacing w:line="360" w:lineRule="auto"/>
        <w:ind w:left="720"/>
        <w:rPr>
          <w:rFonts w:eastAsia="Times New Roman" w:cs="Calibri"/>
          <w:sz w:val="24"/>
          <w:szCs w:val="24"/>
        </w:rPr>
      </w:pPr>
      <w:r w:rsidRPr="003E13F8">
        <w:rPr>
          <w:rFonts w:eastAsia="Times New Roman" w:cs="Calibri"/>
          <w:sz w:val="24"/>
          <w:szCs w:val="24"/>
        </w:rPr>
        <w:t>Name:</w:t>
      </w:r>
      <w:r w:rsidRPr="003E13F8">
        <w:rPr>
          <w:rFonts w:eastAsia="Times New Roman" w:cs="Calibri"/>
          <w:sz w:val="24"/>
          <w:szCs w:val="24"/>
        </w:rPr>
        <w:tab/>
        <w:t>__________________________________________________________________</w:t>
      </w:r>
    </w:p>
    <w:p w14:paraId="0B64ED92" w14:textId="77777777" w:rsidR="00DF012B" w:rsidRPr="003E13F8" w:rsidRDefault="00DF012B" w:rsidP="00DF012B">
      <w:pPr>
        <w:spacing w:line="360" w:lineRule="auto"/>
        <w:ind w:left="720"/>
        <w:rPr>
          <w:rFonts w:eastAsia="Times New Roman" w:cs="Calibri"/>
          <w:sz w:val="24"/>
          <w:szCs w:val="24"/>
        </w:rPr>
      </w:pPr>
      <w:r w:rsidRPr="003E13F8">
        <w:rPr>
          <w:rFonts w:eastAsia="Times New Roman" w:cs="Calibri"/>
          <w:sz w:val="24"/>
          <w:szCs w:val="24"/>
        </w:rPr>
        <w:t>Address: ______________________________________________________________</w:t>
      </w:r>
    </w:p>
    <w:p w14:paraId="39FABF59" w14:textId="77777777" w:rsidR="00DF012B" w:rsidRPr="003E13F8" w:rsidRDefault="00DF012B" w:rsidP="00DF012B">
      <w:pPr>
        <w:spacing w:line="360" w:lineRule="auto"/>
        <w:ind w:left="720"/>
        <w:rPr>
          <w:rFonts w:eastAsia="Times New Roman" w:cs="Calibri"/>
          <w:sz w:val="24"/>
          <w:szCs w:val="24"/>
        </w:rPr>
      </w:pPr>
      <w:r w:rsidRPr="003E13F8">
        <w:rPr>
          <w:rFonts w:eastAsia="Times New Roman" w:cs="Calibri"/>
          <w:sz w:val="24"/>
          <w:szCs w:val="24"/>
        </w:rPr>
        <w:t>City/State/Zip Code:  _____________________________________________________</w:t>
      </w:r>
    </w:p>
    <w:p w14:paraId="638B93D8" w14:textId="77777777" w:rsidR="00DF012B" w:rsidRPr="003E13F8" w:rsidRDefault="00DF012B" w:rsidP="00DF012B">
      <w:pPr>
        <w:spacing w:line="360" w:lineRule="auto"/>
        <w:ind w:left="720"/>
        <w:rPr>
          <w:rFonts w:eastAsia="Times New Roman" w:cs="Calibri"/>
          <w:sz w:val="24"/>
          <w:szCs w:val="24"/>
        </w:rPr>
      </w:pPr>
      <w:r w:rsidRPr="003E13F8">
        <w:rPr>
          <w:rFonts w:eastAsia="Times New Roman" w:cs="Calibri"/>
          <w:sz w:val="24"/>
          <w:szCs w:val="24"/>
        </w:rPr>
        <w:t xml:space="preserve">Telephone Number:  _____________________    </w:t>
      </w:r>
    </w:p>
    <w:p w14:paraId="7CB3AF7D" w14:textId="77777777" w:rsidR="00DF012B" w:rsidRPr="003E13F8" w:rsidRDefault="00DF012B" w:rsidP="00DF012B">
      <w:pPr>
        <w:spacing w:line="360" w:lineRule="auto"/>
        <w:ind w:left="720"/>
        <w:rPr>
          <w:rFonts w:eastAsia="Times New Roman" w:cs="Calibri"/>
          <w:sz w:val="24"/>
          <w:szCs w:val="24"/>
        </w:rPr>
      </w:pPr>
      <w:r w:rsidRPr="003E13F8">
        <w:rPr>
          <w:rFonts w:eastAsia="Times New Roman" w:cs="Calibri"/>
          <w:sz w:val="24"/>
          <w:szCs w:val="24"/>
        </w:rPr>
        <w:t>Email Address:  _________________________</w:t>
      </w:r>
    </w:p>
    <w:p w14:paraId="14604F71" w14:textId="77777777" w:rsidR="00DF012B" w:rsidRPr="003E13F8" w:rsidRDefault="00DF012B" w:rsidP="00DF012B">
      <w:pPr>
        <w:rPr>
          <w:rFonts w:eastAsia="Times New Roman" w:cs="Calibri"/>
          <w:sz w:val="24"/>
          <w:szCs w:val="24"/>
        </w:rPr>
      </w:pPr>
    </w:p>
    <w:p w14:paraId="4DD44D6F" w14:textId="77777777" w:rsidR="00DF012B" w:rsidRPr="003E13F8" w:rsidRDefault="00DF012B" w:rsidP="00DF012B">
      <w:pPr>
        <w:ind w:left="720" w:hanging="720"/>
        <w:rPr>
          <w:rFonts w:eastAsia="Times New Roman" w:cs="Calibri"/>
          <w:b/>
          <w:bCs/>
          <w:sz w:val="24"/>
          <w:szCs w:val="24"/>
          <w:u w:val="single"/>
        </w:rPr>
      </w:pPr>
      <w:r w:rsidRPr="003E13F8">
        <w:rPr>
          <w:rFonts w:eastAsia="Times New Roman" w:cs="Calibri"/>
          <w:b/>
          <w:bCs/>
          <w:sz w:val="24"/>
          <w:szCs w:val="24"/>
        </w:rPr>
        <w:t>Step 2.</w:t>
      </w:r>
      <w:r w:rsidRPr="003E13F8">
        <w:rPr>
          <w:rFonts w:eastAsia="Times New Roman" w:cs="Calibri"/>
          <w:sz w:val="24"/>
          <w:szCs w:val="24"/>
        </w:rPr>
        <w:tab/>
      </w:r>
      <w:r w:rsidRPr="003E13F8">
        <w:rPr>
          <w:rFonts w:eastAsia="Times New Roman" w:cs="Calibri"/>
          <w:b/>
          <w:bCs/>
          <w:sz w:val="24"/>
          <w:szCs w:val="24"/>
          <w:u w:val="single"/>
        </w:rPr>
        <w:t>You Must Agree To This Statement and Sign Your Name.</w:t>
      </w:r>
    </w:p>
    <w:p w14:paraId="64AB7BAE" w14:textId="77777777" w:rsidR="00DF012B" w:rsidRPr="003E13F8" w:rsidRDefault="00DF012B" w:rsidP="00DF012B">
      <w:pPr>
        <w:jc w:val="both"/>
        <w:rPr>
          <w:rFonts w:eastAsia="Times New Roman" w:cs="Calibri"/>
          <w:sz w:val="24"/>
          <w:szCs w:val="24"/>
        </w:rPr>
      </w:pPr>
    </w:p>
    <w:p w14:paraId="21B4B2AE" w14:textId="77777777" w:rsidR="00DF012B" w:rsidRPr="003E13F8" w:rsidRDefault="00DF012B" w:rsidP="00DF012B">
      <w:pPr>
        <w:jc w:val="both"/>
        <w:rPr>
          <w:rFonts w:eastAsia="Times New Roman" w:cs="Calibri"/>
          <w:sz w:val="24"/>
          <w:szCs w:val="24"/>
        </w:rPr>
      </w:pPr>
      <w:r w:rsidRPr="003E13F8">
        <w:rPr>
          <w:rFonts w:eastAsia="Times New Roman" w:cs="Calibri"/>
          <w:sz w:val="24"/>
          <w:szCs w:val="24"/>
        </w:rPr>
        <w:t>I consent to be a party plaintiff in this case and intend to seek unpaid overtime pay and premiums that I believe is owed to me in the case in which this consent is filed. I agree to opt into this lawsuit and be bound by any judgement of the Court or settlement of this lawsuit. I designate  and specifically authorize the named plaintiffs in this case and their attorneys (and other persons those individuals designate as necessary) as my representation to prosecute this lawsuit and make all decisions on my behalf, to the extent permitted by law, concerning the method and manner of conducting the case including but not limited to negotiating a settlement of the claims asserted in this lawsuit, the payment of attorneys’ fees and costs, and all other matters pertaining to this lawsuit.  For purposes of pursuing my unpaid overtime claims I choose to be represented by Workplace Law Partners P.C. and other attorneys with whom they may associate.</w:t>
      </w:r>
    </w:p>
    <w:p w14:paraId="2C378957" w14:textId="77777777" w:rsidR="00DF012B" w:rsidRPr="003E13F8" w:rsidRDefault="00DF012B" w:rsidP="00DF012B">
      <w:pPr>
        <w:tabs>
          <w:tab w:val="center" w:pos="4680"/>
          <w:tab w:val="right" w:pos="9360"/>
        </w:tabs>
        <w:jc w:val="both"/>
        <w:rPr>
          <w:rFonts w:eastAsia="Calibri" w:cs="Calibri"/>
        </w:rPr>
      </w:pPr>
    </w:p>
    <w:p w14:paraId="699C970F" w14:textId="77777777" w:rsidR="00DF012B" w:rsidRPr="003E13F8" w:rsidRDefault="00DF012B" w:rsidP="00DF012B">
      <w:pPr>
        <w:rPr>
          <w:rFonts w:eastAsia="Times New Roman" w:cs="Calibri"/>
          <w:sz w:val="24"/>
          <w:szCs w:val="24"/>
        </w:rPr>
      </w:pPr>
      <w:r w:rsidRPr="003E13F8">
        <w:rPr>
          <w:rFonts w:eastAsia="Times New Roman" w:cs="Calibri"/>
          <w:sz w:val="24"/>
          <w:szCs w:val="24"/>
        </w:rPr>
        <w:tab/>
        <w:t>_______________________________________</w:t>
      </w:r>
      <w:r w:rsidRPr="003E13F8">
        <w:rPr>
          <w:rFonts w:eastAsia="Times New Roman" w:cs="Calibri"/>
          <w:sz w:val="24"/>
          <w:szCs w:val="24"/>
        </w:rPr>
        <w:tab/>
        <w:t>(Sign your name here)</w:t>
      </w:r>
    </w:p>
    <w:p w14:paraId="375C0D17" w14:textId="77777777" w:rsidR="00DF012B" w:rsidRPr="003E13F8" w:rsidRDefault="00DF012B" w:rsidP="00DF012B">
      <w:pPr>
        <w:rPr>
          <w:rFonts w:eastAsia="Times New Roman" w:cs="Calibri"/>
          <w:sz w:val="24"/>
          <w:szCs w:val="24"/>
        </w:rPr>
      </w:pPr>
    </w:p>
    <w:p w14:paraId="616F01BF" w14:textId="5C065FF1" w:rsidR="00DF012B" w:rsidRPr="003E13F8" w:rsidRDefault="00DF012B" w:rsidP="00DF012B">
      <w:pPr>
        <w:ind w:left="720" w:hanging="720"/>
        <w:rPr>
          <w:rFonts w:eastAsia="Times New Roman" w:cs="Calibri"/>
          <w:b/>
          <w:bCs/>
          <w:sz w:val="24"/>
          <w:szCs w:val="24"/>
        </w:rPr>
      </w:pPr>
      <w:r w:rsidRPr="003E13F8">
        <w:rPr>
          <w:rFonts w:eastAsia="Times New Roman" w:cs="Calibri"/>
          <w:b/>
          <w:bCs/>
          <w:sz w:val="24"/>
          <w:szCs w:val="24"/>
        </w:rPr>
        <w:t>Step 3.</w:t>
      </w:r>
      <w:r w:rsidRPr="003E13F8">
        <w:rPr>
          <w:rFonts w:eastAsia="Times New Roman" w:cs="Calibri"/>
          <w:sz w:val="24"/>
          <w:szCs w:val="24"/>
        </w:rPr>
        <w:tab/>
      </w:r>
      <w:r w:rsidRPr="003E13F8">
        <w:rPr>
          <w:rFonts w:eastAsia="Times New Roman" w:cs="Calibri"/>
          <w:b/>
          <w:bCs/>
          <w:sz w:val="24"/>
          <w:szCs w:val="24"/>
          <w:u w:val="single"/>
        </w:rPr>
        <w:t xml:space="preserve">You Must Return this Claim Form so that it is Received (if returned by fax, or electronic  delivery) or Postmarked (if returned by U.S. mail) by </w:t>
      </w:r>
      <w:r w:rsidR="00F43313">
        <w:rPr>
          <w:rFonts w:eastAsia="Times New Roman" w:cs="Calibri"/>
          <w:b/>
          <w:bCs/>
          <w:sz w:val="24"/>
          <w:szCs w:val="24"/>
          <w:u w:val="single"/>
        </w:rPr>
        <w:t xml:space="preserve">February 11, </w:t>
      </w:r>
      <w:r w:rsidRPr="003E13F8">
        <w:rPr>
          <w:rFonts w:eastAsia="Times New Roman" w:cs="Calibri"/>
          <w:b/>
          <w:bCs/>
          <w:sz w:val="24"/>
          <w:szCs w:val="24"/>
          <w:u w:val="single"/>
        </w:rPr>
        <w:t>202</w:t>
      </w:r>
      <w:r w:rsidR="00F43313">
        <w:rPr>
          <w:rFonts w:eastAsia="Times New Roman" w:cs="Calibri"/>
          <w:b/>
          <w:bCs/>
          <w:sz w:val="24"/>
          <w:szCs w:val="24"/>
          <w:u w:val="single"/>
        </w:rPr>
        <w:t>5</w:t>
      </w:r>
      <w:r w:rsidRPr="003E13F8">
        <w:rPr>
          <w:rFonts w:eastAsia="Times New Roman" w:cs="Calibri"/>
          <w:b/>
          <w:bCs/>
          <w:sz w:val="24"/>
          <w:szCs w:val="24"/>
        </w:rPr>
        <w:t>:</w:t>
      </w:r>
    </w:p>
    <w:p w14:paraId="7AA2E6C8" w14:textId="77777777" w:rsidR="00DF012B" w:rsidRPr="003E13F8" w:rsidRDefault="00DF012B" w:rsidP="00DF012B">
      <w:pPr>
        <w:rPr>
          <w:rFonts w:eastAsia="Times New Roman" w:cs="Calibri"/>
          <w:sz w:val="24"/>
          <w:szCs w:val="24"/>
        </w:rPr>
      </w:pPr>
    </w:p>
    <w:p w14:paraId="567C8429" w14:textId="13DA981F" w:rsidR="00DF012B" w:rsidRPr="003E13F8" w:rsidRDefault="00DF012B" w:rsidP="00DF012B">
      <w:pPr>
        <w:ind w:left="720"/>
        <w:rPr>
          <w:rFonts w:eastAsia="Times New Roman" w:cs="Calibri"/>
          <w:sz w:val="24"/>
          <w:szCs w:val="24"/>
        </w:rPr>
      </w:pPr>
      <w:r w:rsidRPr="003E13F8">
        <w:rPr>
          <w:rFonts w:eastAsia="Times New Roman" w:cs="Calibri"/>
          <w:sz w:val="24"/>
          <w:szCs w:val="24"/>
        </w:rPr>
        <w:t>(a)</w:t>
      </w:r>
      <w:r w:rsidRPr="003E13F8">
        <w:rPr>
          <w:rFonts w:eastAsia="Times New Roman" w:cs="Calibri"/>
          <w:sz w:val="24"/>
          <w:szCs w:val="24"/>
        </w:rPr>
        <w:tab/>
        <w:t xml:space="preserve">Fax this Claim Form to:  </w:t>
      </w:r>
      <w:r w:rsidR="005E7B43">
        <w:rPr>
          <w:rFonts w:eastAsia="Times New Roman" w:cs="Calibri"/>
          <w:sz w:val="24"/>
          <w:szCs w:val="24"/>
        </w:rPr>
        <w:t>(</w:t>
      </w:r>
      <w:r w:rsidR="005E7B43" w:rsidRPr="005E7B43">
        <w:rPr>
          <w:rFonts w:cs="Arial"/>
          <w:b/>
          <w:bCs/>
          <w:sz w:val="24"/>
          <w:szCs w:val="24"/>
        </w:rPr>
        <w:t>630</w:t>
      </w:r>
      <w:r w:rsidR="005E7B43">
        <w:rPr>
          <w:rFonts w:cs="Arial"/>
          <w:b/>
          <w:bCs/>
          <w:sz w:val="24"/>
          <w:szCs w:val="24"/>
        </w:rPr>
        <w:t>)</w:t>
      </w:r>
      <w:r w:rsidR="005E7B43" w:rsidRPr="005E7B43">
        <w:rPr>
          <w:rFonts w:cs="Arial"/>
          <w:b/>
          <w:bCs/>
          <w:sz w:val="24"/>
          <w:szCs w:val="24"/>
        </w:rPr>
        <w:t>778-0400</w:t>
      </w:r>
    </w:p>
    <w:p w14:paraId="01E6FC54" w14:textId="77777777" w:rsidR="00DF012B" w:rsidRPr="003E13F8" w:rsidRDefault="00DF012B" w:rsidP="00DF012B">
      <w:pPr>
        <w:spacing w:before="120" w:line="360" w:lineRule="auto"/>
        <w:ind w:left="1440"/>
        <w:rPr>
          <w:rFonts w:eastAsia="Times New Roman" w:cs="Calibri"/>
          <w:b/>
          <w:i/>
          <w:sz w:val="24"/>
          <w:szCs w:val="24"/>
          <w:u w:val="single"/>
        </w:rPr>
      </w:pPr>
      <w:r w:rsidRPr="003E13F8">
        <w:rPr>
          <w:rFonts w:eastAsia="Times New Roman" w:cs="Calibri"/>
          <w:b/>
          <w:i/>
          <w:sz w:val="24"/>
          <w:szCs w:val="24"/>
          <w:u w:val="single"/>
        </w:rPr>
        <w:t>OR</w:t>
      </w:r>
    </w:p>
    <w:p w14:paraId="156AD76B" w14:textId="3A33E129" w:rsidR="00DF012B" w:rsidRPr="003E13F8" w:rsidRDefault="00DF012B" w:rsidP="00DF012B">
      <w:pPr>
        <w:spacing w:after="120"/>
        <w:ind w:left="720"/>
        <w:rPr>
          <w:rFonts w:eastAsia="Times New Roman" w:cs="Calibri"/>
          <w:sz w:val="24"/>
          <w:szCs w:val="24"/>
        </w:rPr>
      </w:pPr>
      <w:r w:rsidRPr="003E13F8">
        <w:rPr>
          <w:rFonts w:eastAsia="Times New Roman" w:cs="Calibri"/>
          <w:sz w:val="24"/>
          <w:szCs w:val="24"/>
        </w:rPr>
        <w:t>(b)</w:t>
      </w:r>
      <w:r w:rsidRPr="003E13F8">
        <w:rPr>
          <w:rFonts w:eastAsia="Times New Roman" w:cs="Calibri"/>
          <w:sz w:val="24"/>
          <w:szCs w:val="24"/>
        </w:rPr>
        <w:tab/>
        <w:t xml:space="preserve">Mail this Claim Form to:  </w:t>
      </w:r>
      <w:r w:rsidR="0028279A">
        <w:rPr>
          <w:rFonts w:eastAsia="Times New Roman" w:cs="Calibri"/>
          <w:b/>
          <w:bCs/>
          <w:sz w:val="24"/>
          <w:szCs w:val="24"/>
        </w:rPr>
        <w:t>155 N. Michigan Avenue, Suite 719 Chicago, IL 60601</w:t>
      </w:r>
    </w:p>
    <w:p w14:paraId="3ED6E07E" w14:textId="77777777" w:rsidR="00DF012B" w:rsidRPr="003E13F8" w:rsidRDefault="00DF012B" w:rsidP="00DF012B">
      <w:pPr>
        <w:spacing w:after="120"/>
        <w:ind w:left="1440"/>
        <w:rPr>
          <w:rFonts w:eastAsia="Times New Roman" w:cs="Calibri"/>
          <w:b/>
          <w:bCs/>
          <w:i/>
          <w:iCs/>
          <w:sz w:val="24"/>
          <w:szCs w:val="24"/>
          <w:u w:val="single"/>
        </w:rPr>
      </w:pPr>
      <w:r w:rsidRPr="003E13F8">
        <w:rPr>
          <w:rFonts w:eastAsia="Times New Roman" w:cs="Calibri"/>
          <w:b/>
          <w:bCs/>
          <w:i/>
          <w:iCs/>
          <w:sz w:val="24"/>
          <w:szCs w:val="24"/>
          <w:u w:val="single"/>
        </w:rPr>
        <w:t>OR</w:t>
      </w:r>
    </w:p>
    <w:p w14:paraId="546F0A3A" w14:textId="27C2FF83" w:rsidR="00DF012B" w:rsidRPr="003E13F8" w:rsidRDefault="00DF012B" w:rsidP="00DF012B">
      <w:pPr>
        <w:widowControl w:val="0"/>
        <w:numPr>
          <w:ilvl w:val="0"/>
          <w:numId w:val="2"/>
        </w:numPr>
        <w:kinsoku w:val="0"/>
        <w:ind w:left="1440" w:hanging="720"/>
        <w:contextualSpacing/>
        <w:rPr>
          <w:rFonts w:eastAsia="Times New Roman" w:cs="Calibri"/>
          <w:sz w:val="24"/>
          <w:szCs w:val="24"/>
        </w:rPr>
      </w:pPr>
      <w:r w:rsidRPr="003E13F8">
        <w:rPr>
          <w:rFonts w:eastAsia="Times New Roman" w:cs="Calibri"/>
          <w:sz w:val="24"/>
          <w:szCs w:val="24"/>
        </w:rPr>
        <w:t xml:space="preserve">Email this Claim Form to:  </w:t>
      </w:r>
      <w:r w:rsidR="0028279A">
        <w:rPr>
          <w:rFonts w:eastAsia="Times New Roman" w:cs="Calibri"/>
          <w:b/>
          <w:bCs/>
          <w:sz w:val="24"/>
          <w:szCs w:val="24"/>
        </w:rPr>
        <w:t>kunze@fishlawfirm.com</w:t>
      </w:r>
    </w:p>
    <w:p w14:paraId="6FA625B3" w14:textId="77777777" w:rsidR="00DF012B" w:rsidRDefault="00DF012B"/>
    <w:sectPr w:rsidR="00DF01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2CF5" w14:textId="77777777" w:rsidR="00273424" w:rsidRDefault="00273424" w:rsidP="00DF012B">
      <w:r>
        <w:separator/>
      </w:r>
    </w:p>
  </w:endnote>
  <w:endnote w:type="continuationSeparator" w:id="0">
    <w:p w14:paraId="207A90B0" w14:textId="77777777" w:rsidR="00273424" w:rsidRDefault="00273424" w:rsidP="00DF012B">
      <w:r>
        <w:continuationSeparator/>
      </w:r>
    </w:p>
  </w:endnote>
  <w:endnote w:type="continuationNotice" w:id="1">
    <w:p w14:paraId="3138B05B" w14:textId="77777777" w:rsidR="00273424" w:rsidRDefault="00273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45B6" w14:textId="77777777" w:rsidR="004A04A5" w:rsidRDefault="004A04A5">
    <w:pPr>
      <w:pStyle w:val="Footer"/>
      <w:spacing w:line="200" w:lineRule="exact"/>
    </w:pPr>
  </w:p>
  <w:p w14:paraId="63C72D82" w14:textId="77777777" w:rsidR="004A04A5" w:rsidRDefault="004A04A5">
    <w:pPr>
      <w:pStyle w:val="Foote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D744" w14:textId="77777777" w:rsidR="004A04A5" w:rsidRPr="005300BE" w:rsidRDefault="004A04A5">
    <w:pPr>
      <w:pStyle w:val="Footer"/>
      <w:spacing w:line="200" w:lineRule="exact"/>
    </w:pPr>
  </w:p>
  <w:p w14:paraId="25892F23" w14:textId="77777777" w:rsidR="004A04A5" w:rsidRPr="005300BE" w:rsidRDefault="004A04A5">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8838C" w14:textId="77777777" w:rsidR="00273424" w:rsidRDefault="00273424" w:rsidP="00DF012B">
      <w:r>
        <w:separator/>
      </w:r>
    </w:p>
  </w:footnote>
  <w:footnote w:type="continuationSeparator" w:id="0">
    <w:p w14:paraId="66CDA8E3" w14:textId="77777777" w:rsidR="00273424" w:rsidRDefault="00273424" w:rsidP="00DF012B">
      <w:r>
        <w:continuationSeparator/>
      </w:r>
    </w:p>
  </w:footnote>
  <w:footnote w:type="continuationNotice" w:id="1">
    <w:p w14:paraId="58F0CDBA" w14:textId="77777777" w:rsidR="00273424" w:rsidRDefault="00273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A945" w14:textId="77777777" w:rsidR="004A04A5" w:rsidRPr="004A7D0F" w:rsidRDefault="00AB0B85">
    <w:pPr>
      <w:pStyle w:val="Header"/>
      <w:jc w:val="center"/>
      <w:rPr>
        <w:sz w:val="32"/>
      </w:rPr>
    </w:pPr>
    <w:r>
      <w:rPr>
        <w:sz w:val="32"/>
        <w:szCs w:val="32"/>
      </w:rPr>
      <w:t>Notice of Lawsuit and Opportunity to Opt-In</w:t>
    </w:r>
  </w:p>
  <w:p w14:paraId="42B29169" w14:textId="77777777" w:rsidR="004A04A5" w:rsidRPr="00194CA0" w:rsidRDefault="004A04A5">
    <w:pPr>
      <w:pStyle w:val="Header"/>
      <w:jc w:val="center"/>
      <w:rPr>
        <w:b/>
        <w:sz w:val="18"/>
        <w:szCs w:val="18"/>
      </w:rPr>
    </w:pPr>
  </w:p>
  <w:p w14:paraId="57813EB6" w14:textId="77777777" w:rsidR="004A04A5" w:rsidRPr="00C06D34" w:rsidRDefault="00AB0B85">
    <w:pPr>
      <w:pStyle w:val="Header"/>
      <w:jc w:val="center"/>
      <w:rPr>
        <w:b/>
        <w:sz w:val="16"/>
        <w:szCs w:val="16"/>
      </w:rPr>
    </w:pPr>
    <w:r w:rsidRPr="00C06D34">
      <w:rPr>
        <w:b/>
        <w:sz w:val="16"/>
        <w:szCs w:val="16"/>
      </w:rPr>
      <w:t>THIS IS NOT AN ADVERTISEMENT OR ATTORNEY SOLICITATION. THIS NOTICE CONTAINS IMPORTANT INFORMATION ABOUT YOUR LEGAL RIGHTS. PLEASE READ THIS NOTICE CAREFULLY.</w:t>
    </w:r>
  </w:p>
  <w:p w14:paraId="144FB698" w14:textId="77777777" w:rsidR="004A04A5" w:rsidRPr="00C06D34" w:rsidRDefault="00AB0B85">
    <w:pPr>
      <w:pStyle w:val="Header"/>
      <w:rPr>
        <w:b/>
        <w:sz w:val="16"/>
        <w:szCs w:val="16"/>
      </w:rPr>
    </w:pPr>
    <w:r w:rsidRPr="00C06D34">
      <w:rPr>
        <w:b/>
        <w:sz w:val="16"/>
        <w:szCs w:val="16"/>
      </w:rPr>
      <w:tab/>
    </w:r>
  </w:p>
  <w:p w14:paraId="511C9CF7" w14:textId="77777777" w:rsidR="004A04A5" w:rsidRDefault="00AB0B85">
    <w:pPr>
      <w:pStyle w:val="Header"/>
      <w:jc w:val="center"/>
    </w:pPr>
    <w:r w:rsidRPr="00C06D34">
      <w:t xml:space="preserve">This notice is being sent pursuant to a proposed settlement of the following class action lawsuit pending in the </w:t>
    </w:r>
  </w:p>
  <w:p w14:paraId="51BE8EF7" w14:textId="77777777" w:rsidR="004A04A5" w:rsidRPr="00C06D34" w:rsidRDefault="00AB0B85">
    <w:pPr>
      <w:pStyle w:val="Header"/>
      <w:jc w:val="center"/>
    </w:pPr>
    <w:r w:rsidRPr="00C06D34">
      <w:t xml:space="preserve">U.S. District Court for the </w:t>
    </w:r>
    <w:r>
      <w:t>Northern District of Illinois</w:t>
    </w:r>
    <w:r w:rsidRPr="00C06D34">
      <w:t>:</w:t>
    </w:r>
  </w:p>
  <w:p w14:paraId="167F6E67" w14:textId="77777777" w:rsidR="004A04A5" w:rsidRPr="0055202D" w:rsidRDefault="004A04A5">
    <w:pPr>
      <w:pStyle w:val="Header"/>
      <w:rPr>
        <w:sz w:val="16"/>
        <w:szCs w:val="16"/>
      </w:rPr>
    </w:pPr>
  </w:p>
  <w:p w14:paraId="31BB22A3" w14:textId="4362F295" w:rsidR="004A04A5" w:rsidRDefault="00DF012B">
    <w:pPr>
      <w:pStyle w:val="Header"/>
      <w:jc w:val="center"/>
      <w:rPr>
        <w:color w:val="000000"/>
      </w:rPr>
    </w:pPr>
    <w:bookmarkStart w:id="0" w:name="_Hlk102377846"/>
    <w:bookmarkStart w:id="1" w:name="_Hlk155274232"/>
    <w:bookmarkStart w:id="2" w:name="_Hlk155274233"/>
    <w:r>
      <w:rPr>
        <w:i/>
        <w:color w:val="000000"/>
      </w:rPr>
      <w:t>Samuel Toledano Perez, et al</w:t>
    </w:r>
    <w:r w:rsidR="00FD3566">
      <w:rPr>
        <w:i/>
        <w:color w:val="000000"/>
      </w:rPr>
      <w:t>.</w:t>
    </w:r>
    <w:r>
      <w:rPr>
        <w:i/>
        <w:color w:val="000000"/>
      </w:rPr>
      <w:t xml:space="preserve"> v. Elymir Inc.d/b/a Yanni Design Studio, et al.</w:t>
    </w:r>
    <w:r>
      <w:rPr>
        <w:color w:val="000000"/>
      </w:rPr>
      <w:t xml:space="preserve">, No. </w:t>
    </w:r>
    <w:bookmarkEnd w:id="0"/>
    <w:r>
      <w:rPr>
        <w:color w:val="000000"/>
      </w:rPr>
      <w:t>1:</w:t>
    </w:r>
    <w:bookmarkEnd w:id="1"/>
    <w:bookmarkEnd w:id="2"/>
    <w:r>
      <w:rPr>
        <w:color w:val="000000"/>
      </w:rPr>
      <w:t>24-cv-02419</w:t>
    </w:r>
  </w:p>
  <w:p w14:paraId="46DBF1DB" w14:textId="77777777" w:rsidR="00FD3566" w:rsidRDefault="00FD35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43DD"/>
    <w:multiLevelType w:val="hybridMultilevel"/>
    <w:tmpl w:val="15583C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71DE7"/>
    <w:multiLevelType w:val="hybridMultilevel"/>
    <w:tmpl w:val="7EF86750"/>
    <w:lvl w:ilvl="0" w:tplc="A8B48E24">
      <w:start w:val="3"/>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626150">
    <w:abstractNumId w:val="0"/>
  </w:num>
  <w:num w:numId="2" w16cid:durableId="152767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2B"/>
    <w:rsid w:val="00097341"/>
    <w:rsid w:val="000D03A5"/>
    <w:rsid w:val="00124663"/>
    <w:rsid w:val="00224786"/>
    <w:rsid w:val="002267B7"/>
    <w:rsid w:val="00273424"/>
    <w:rsid w:val="0028279A"/>
    <w:rsid w:val="002B6940"/>
    <w:rsid w:val="00312CF7"/>
    <w:rsid w:val="00355FDC"/>
    <w:rsid w:val="003D458E"/>
    <w:rsid w:val="003F71AC"/>
    <w:rsid w:val="004A04A5"/>
    <w:rsid w:val="004A0D16"/>
    <w:rsid w:val="004C6FCC"/>
    <w:rsid w:val="005E7B43"/>
    <w:rsid w:val="005F1361"/>
    <w:rsid w:val="00621445"/>
    <w:rsid w:val="00736CF3"/>
    <w:rsid w:val="00761102"/>
    <w:rsid w:val="00780649"/>
    <w:rsid w:val="00800EB0"/>
    <w:rsid w:val="008012D8"/>
    <w:rsid w:val="00801568"/>
    <w:rsid w:val="00834EDA"/>
    <w:rsid w:val="008F45EB"/>
    <w:rsid w:val="009378ED"/>
    <w:rsid w:val="009452EE"/>
    <w:rsid w:val="009E67BC"/>
    <w:rsid w:val="00A366BE"/>
    <w:rsid w:val="00A843E9"/>
    <w:rsid w:val="00A84878"/>
    <w:rsid w:val="00AB0B85"/>
    <w:rsid w:val="00AB2555"/>
    <w:rsid w:val="00AE5E2F"/>
    <w:rsid w:val="00B00E1C"/>
    <w:rsid w:val="00B108F8"/>
    <w:rsid w:val="00B30C8D"/>
    <w:rsid w:val="00B52025"/>
    <w:rsid w:val="00BB008D"/>
    <w:rsid w:val="00BB74B6"/>
    <w:rsid w:val="00CB32D8"/>
    <w:rsid w:val="00CB6706"/>
    <w:rsid w:val="00D4104A"/>
    <w:rsid w:val="00DB63D6"/>
    <w:rsid w:val="00DF012B"/>
    <w:rsid w:val="00E51B19"/>
    <w:rsid w:val="00ED2F9F"/>
    <w:rsid w:val="00F43313"/>
    <w:rsid w:val="00F70739"/>
    <w:rsid w:val="00F90071"/>
    <w:rsid w:val="00FB121A"/>
    <w:rsid w:val="00FD3566"/>
    <w:rsid w:val="432EC450"/>
    <w:rsid w:val="4DEAF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A2EC"/>
  <w15:chartTrackingRefBased/>
  <w15:docId w15:val="{7AC72525-A21D-4F30-A366-85D8DF26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2B"/>
    <w:pPr>
      <w:spacing w:after="0" w:line="240" w:lineRule="auto"/>
    </w:pPr>
    <w:rPr>
      <w:rFonts w:ascii="Calibri" w:hAnsi="Calibri" w:cs="Times New Roman"/>
      <w:kern w:val="0"/>
      <w:sz w:val="20"/>
      <w:szCs w:val="20"/>
      <w14:ligatures w14:val="none"/>
    </w:rPr>
  </w:style>
  <w:style w:type="paragraph" w:styleId="Heading1">
    <w:name w:val="heading 1"/>
    <w:basedOn w:val="Normal"/>
    <w:next w:val="Normal"/>
    <w:link w:val="Heading1Char"/>
    <w:uiPriority w:val="9"/>
    <w:qFormat/>
    <w:rsid w:val="00DF0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1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1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1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1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12B"/>
    <w:rPr>
      <w:rFonts w:eastAsiaTheme="majorEastAsia" w:cstheme="majorBidi"/>
      <w:color w:val="272727" w:themeColor="text1" w:themeTint="D8"/>
    </w:rPr>
  </w:style>
  <w:style w:type="paragraph" w:styleId="Title">
    <w:name w:val="Title"/>
    <w:basedOn w:val="Normal"/>
    <w:next w:val="Normal"/>
    <w:link w:val="TitleChar"/>
    <w:uiPriority w:val="10"/>
    <w:qFormat/>
    <w:rsid w:val="00DF01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12B"/>
    <w:pPr>
      <w:spacing w:before="160"/>
      <w:jc w:val="center"/>
    </w:pPr>
    <w:rPr>
      <w:i/>
      <w:iCs/>
      <w:color w:val="404040" w:themeColor="text1" w:themeTint="BF"/>
    </w:rPr>
  </w:style>
  <w:style w:type="character" w:customStyle="1" w:styleId="QuoteChar">
    <w:name w:val="Quote Char"/>
    <w:basedOn w:val="DefaultParagraphFont"/>
    <w:link w:val="Quote"/>
    <w:uiPriority w:val="29"/>
    <w:rsid w:val="00DF012B"/>
    <w:rPr>
      <w:i/>
      <w:iCs/>
      <w:color w:val="404040" w:themeColor="text1" w:themeTint="BF"/>
    </w:rPr>
  </w:style>
  <w:style w:type="paragraph" w:styleId="ListParagraph">
    <w:name w:val="List Paragraph"/>
    <w:basedOn w:val="Normal"/>
    <w:uiPriority w:val="34"/>
    <w:qFormat/>
    <w:rsid w:val="00DF012B"/>
    <w:pPr>
      <w:ind w:left="720"/>
      <w:contextualSpacing/>
    </w:pPr>
  </w:style>
  <w:style w:type="character" w:styleId="IntenseEmphasis">
    <w:name w:val="Intense Emphasis"/>
    <w:basedOn w:val="DefaultParagraphFont"/>
    <w:uiPriority w:val="21"/>
    <w:qFormat/>
    <w:rsid w:val="00DF012B"/>
    <w:rPr>
      <w:i/>
      <w:iCs/>
      <w:color w:val="0F4761" w:themeColor="accent1" w:themeShade="BF"/>
    </w:rPr>
  </w:style>
  <w:style w:type="paragraph" w:styleId="IntenseQuote">
    <w:name w:val="Intense Quote"/>
    <w:basedOn w:val="Normal"/>
    <w:next w:val="Normal"/>
    <w:link w:val="IntenseQuoteChar"/>
    <w:uiPriority w:val="30"/>
    <w:qFormat/>
    <w:rsid w:val="00DF0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12B"/>
    <w:rPr>
      <w:i/>
      <w:iCs/>
      <w:color w:val="0F4761" w:themeColor="accent1" w:themeShade="BF"/>
    </w:rPr>
  </w:style>
  <w:style w:type="character" w:styleId="IntenseReference">
    <w:name w:val="Intense Reference"/>
    <w:basedOn w:val="DefaultParagraphFont"/>
    <w:uiPriority w:val="32"/>
    <w:qFormat/>
    <w:rsid w:val="00DF012B"/>
    <w:rPr>
      <w:b/>
      <w:bCs/>
      <w:smallCaps/>
      <w:color w:val="0F4761" w:themeColor="accent1" w:themeShade="BF"/>
      <w:spacing w:val="5"/>
    </w:rPr>
  </w:style>
  <w:style w:type="character" w:styleId="Emphasis">
    <w:name w:val="Emphasis"/>
    <w:basedOn w:val="DefaultParagraphFont"/>
    <w:uiPriority w:val="20"/>
    <w:qFormat/>
    <w:rsid w:val="00DF012B"/>
    <w:rPr>
      <w:i/>
      <w:iCs/>
    </w:rPr>
  </w:style>
  <w:style w:type="paragraph" w:styleId="Header">
    <w:name w:val="header"/>
    <w:basedOn w:val="Normal"/>
    <w:link w:val="HeaderChar"/>
    <w:uiPriority w:val="99"/>
    <w:unhideWhenUsed/>
    <w:rsid w:val="00DF012B"/>
    <w:pPr>
      <w:tabs>
        <w:tab w:val="center" w:pos="4680"/>
        <w:tab w:val="right" w:pos="9360"/>
      </w:tabs>
    </w:pPr>
  </w:style>
  <w:style w:type="character" w:customStyle="1" w:styleId="HeaderChar">
    <w:name w:val="Header Char"/>
    <w:basedOn w:val="DefaultParagraphFont"/>
    <w:link w:val="Header"/>
    <w:uiPriority w:val="99"/>
    <w:rsid w:val="00DF012B"/>
    <w:rPr>
      <w:rFonts w:ascii="Calibri" w:hAnsi="Calibri" w:cs="Times New Roman"/>
      <w:kern w:val="0"/>
      <w:sz w:val="20"/>
      <w:szCs w:val="20"/>
      <w14:ligatures w14:val="none"/>
    </w:rPr>
  </w:style>
  <w:style w:type="paragraph" w:styleId="Footer">
    <w:name w:val="footer"/>
    <w:basedOn w:val="Normal"/>
    <w:link w:val="FooterChar"/>
    <w:uiPriority w:val="99"/>
    <w:unhideWhenUsed/>
    <w:rsid w:val="00DF012B"/>
    <w:pPr>
      <w:tabs>
        <w:tab w:val="center" w:pos="4680"/>
        <w:tab w:val="right" w:pos="9360"/>
      </w:tabs>
    </w:pPr>
  </w:style>
  <w:style w:type="character" w:customStyle="1" w:styleId="FooterChar">
    <w:name w:val="Footer Char"/>
    <w:basedOn w:val="DefaultParagraphFont"/>
    <w:link w:val="Footer"/>
    <w:uiPriority w:val="99"/>
    <w:rsid w:val="00DF012B"/>
    <w:rPr>
      <w:rFonts w:ascii="Calibri" w:hAnsi="Calibri" w:cs="Times New Roman"/>
      <w:kern w:val="0"/>
      <w:sz w:val="20"/>
      <w:szCs w:val="20"/>
      <w14:ligatures w14:val="none"/>
    </w:rPr>
  </w:style>
  <w:style w:type="paragraph" w:styleId="Revision">
    <w:name w:val="Revision"/>
    <w:hidden/>
    <w:uiPriority w:val="99"/>
    <w:semiHidden/>
    <w:rsid w:val="00BB74B6"/>
    <w:pPr>
      <w:spacing w:after="0" w:line="240" w:lineRule="auto"/>
    </w:pPr>
    <w:rPr>
      <w:rFonts w:ascii="Calibri" w:hAnsi="Calibri" w:cs="Times New Roman"/>
      <w:kern w:val="0"/>
      <w:sz w:val="20"/>
      <w:szCs w:val="20"/>
      <w14:ligatures w14:val="none"/>
    </w:rPr>
  </w:style>
  <w:style w:type="character" w:styleId="Hyperlink">
    <w:name w:val="Hyperlink"/>
    <w:basedOn w:val="DefaultParagraphFont"/>
    <w:uiPriority w:val="99"/>
    <w:unhideWhenUsed/>
    <w:rsid w:val="00A366BE"/>
    <w:rPr>
      <w:color w:val="467886" w:themeColor="hyperlink"/>
      <w:u w:val="single"/>
    </w:rPr>
  </w:style>
  <w:style w:type="character" w:styleId="UnresolvedMention">
    <w:name w:val="Unresolved Mention"/>
    <w:basedOn w:val="DefaultParagraphFont"/>
    <w:uiPriority w:val="99"/>
    <w:semiHidden/>
    <w:unhideWhenUsed/>
    <w:rsid w:val="00A3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12162">
      <w:bodyDiv w:val="1"/>
      <w:marLeft w:val="0"/>
      <w:marRight w:val="0"/>
      <w:marTop w:val="0"/>
      <w:marBottom w:val="0"/>
      <w:divBdr>
        <w:top w:val="none" w:sz="0" w:space="0" w:color="auto"/>
        <w:left w:val="none" w:sz="0" w:space="0" w:color="auto"/>
        <w:bottom w:val="none" w:sz="0" w:space="0" w:color="auto"/>
        <w:right w:val="none" w:sz="0" w:space="0" w:color="auto"/>
      </w:divBdr>
      <w:divsChild>
        <w:div w:id="1156148967">
          <w:marLeft w:val="0"/>
          <w:marRight w:val="0"/>
          <w:marTop w:val="0"/>
          <w:marBottom w:val="0"/>
          <w:divBdr>
            <w:top w:val="none" w:sz="0" w:space="0" w:color="212121"/>
            <w:left w:val="none" w:sz="0" w:space="0" w:color="212121"/>
            <w:bottom w:val="none" w:sz="0" w:space="0" w:color="212121"/>
            <w:right w:val="none" w:sz="0" w:space="0" w:color="212121"/>
          </w:divBdr>
          <w:divsChild>
            <w:div w:id="637421862">
              <w:marLeft w:val="0"/>
              <w:marRight w:val="0"/>
              <w:marTop w:val="0"/>
              <w:marBottom w:val="0"/>
              <w:divBdr>
                <w:top w:val="none" w:sz="0" w:space="0" w:color="212121"/>
                <w:left w:val="none" w:sz="0" w:space="0" w:color="212121"/>
                <w:bottom w:val="none" w:sz="0" w:space="0" w:color="212121"/>
                <w:right w:val="none" w:sz="0" w:space="0" w:color="212121"/>
              </w:divBdr>
            </w:div>
            <w:div w:id="1407000347">
              <w:marLeft w:val="0"/>
              <w:marRight w:val="0"/>
              <w:marTop w:val="240"/>
              <w:marBottom w:val="0"/>
              <w:divBdr>
                <w:top w:val="none" w:sz="0" w:space="0" w:color="212121"/>
                <w:left w:val="none" w:sz="0" w:space="12" w:color="212121"/>
                <w:bottom w:val="none" w:sz="0" w:space="0" w:color="212121"/>
                <w:right w:val="none" w:sz="0" w:space="0" w:color="212121"/>
              </w:divBdr>
              <w:divsChild>
                <w:div w:id="1421634616">
                  <w:marLeft w:val="0"/>
                  <w:marRight w:val="0"/>
                  <w:marTop w:val="0"/>
                  <w:marBottom w:val="0"/>
                  <w:divBdr>
                    <w:top w:val="none" w:sz="0" w:space="0" w:color="212121"/>
                    <w:left w:val="none" w:sz="0" w:space="0" w:color="212121"/>
                    <w:bottom w:val="none" w:sz="0" w:space="0" w:color="212121"/>
                    <w:right w:val="none" w:sz="0" w:space="0" w:color="212121"/>
                  </w:divBdr>
                </w:div>
              </w:divsChild>
            </w:div>
            <w:div w:id="1553615018">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56070983">
      <w:bodyDiv w:val="1"/>
      <w:marLeft w:val="0"/>
      <w:marRight w:val="0"/>
      <w:marTop w:val="0"/>
      <w:marBottom w:val="0"/>
      <w:divBdr>
        <w:top w:val="none" w:sz="0" w:space="0" w:color="auto"/>
        <w:left w:val="none" w:sz="0" w:space="0" w:color="auto"/>
        <w:bottom w:val="none" w:sz="0" w:space="0" w:color="auto"/>
        <w:right w:val="none" w:sz="0" w:space="0" w:color="auto"/>
      </w:divBdr>
      <w:divsChild>
        <w:div w:id="945771221">
          <w:marLeft w:val="0"/>
          <w:marRight w:val="0"/>
          <w:marTop w:val="0"/>
          <w:marBottom w:val="0"/>
          <w:divBdr>
            <w:top w:val="none" w:sz="0" w:space="0" w:color="212121"/>
            <w:left w:val="none" w:sz="0" w:space="0" w:color="212121"/>
            <w:bottom w:val="none" w:sz="0" w:space="0" w:color="212121"/>
            <w:right w:val="none" w:sz="0" w:space="0" w:color="212121"/>
          </w:divBdr>
          <w:divsChild>
            <w:div w:id="478957058">
              <w:marLeft w:val="0"/>
              <w:marRight w:val="0"/>
              <w:marTop w:val="240"/>
              <w:marBottom w:val="0"/>
              <w:divBdr>
                <w:top w:val="none" w:sz="0" w:space="0" w:color="212121"/>
                <w:left w:val="none" w:sz="0" w:space="12" w:color="212121"/>
                <w:bottom w:val="none" w:sz="0" w:space="0" w:color="212121"/>
                <w:right w:val="none" w:sz="0" w:space="0" w:color="212121"/>
              </w:divBdr>
              <w:divsChild>
                <w:div w:id="97719832">
                  <w:marLeft w:val="0"/>
                  <w:marRight w:val="0"/>
                  <w:marTop w:val="0"/>
                  <w:marBottom w:val="0"/>
                  <w:divBdr>
                    <w:top w:val="none" w:sz="0" w:space="0" w:color="212121"/>
                    <w:left w:val="none" w:sz="0" w:space="0" w:color="212121"/>
                    <w:bottom w:val="none" w:sz="0" w:space="0" w:color="212121"/>
                    <w:right w:val="none" w:sz="0" w:space="0" w:color="212121"/>
                  </w:divBdr>
                </w:div>
              </w:divsChild>
            </w:div>
            <w:div w:id="859588820">
              <w:marLeft w:val="0"/>
              <w:marRight w:val="0"/>
              <w:marTop w:val="0"/>
              <w:marBottom w:val="0"/>
              <w:divBdr>
                <w:top w:val="none" w:sz="0" w:space="0" w:color="212121"/>
                <w:left w:val="none" w:sz="0" w:space="0" w:color="212121"/>
                <w:bottom w:val="none" w:sz="0" w:space="0" w:color="212121"/>
                <w:right w:val="none" w:sz="0" w:space="0" w:color="212121"/>
              </w:divBdr>
            </w:div>
            <w:div w:id="892352350">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ishlawfirm.com/flsayann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C886D58E3D045A847057738E19863" ma:contentTypeVersion="15" ma:contentTypeDescription="Create a new document." ma:contentTypeScope="" ma:versionID="c8b4ee8643863cecc05e17d300f136c0">
  <xsd:schema xmlns:xsd="http://www.w3.org/2001/XMLSchema" xmlns:xs="http://www.w3.org/2001/XMLSchema" xmlns:p="http://schemas.microsoft.com/office/2006/metadata/properties" xmlns:ns2="312e1e85-9b55-4ea6-93d9-0619c496f9c7" xmlns:ns3="c5c8d285-8e94-48cc-9be6-077a75d5cb82" targetNamespace="http://schemas.microsoft.com/office/2006/metadata/properties" ma:root="true" ma:fieldsID="e1b916fb192f19bb19699dee9bc37f59" ns2:_="" ns3:_="">
    <xsd:import namespace="312e1e85-9b55-4ea6-93d9-0619c496f9c7"/>
    <xsd:import namespace="c5c8d285-8e94-48cc-9be6-077a75d5c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e1e85-9b55-4ea6-93d9-0619c496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a76802-58c6-4d83-9208-fc782cf073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8d285-8e94-48cc-9be6-077a75d5cb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21c36b-62f9-458a-b18c-6a4159d71155}" ma:internalName="TaxCatchAll" ma:showField="CatchAllData" ma:web="c5c8d285-8e94-48cc-9be6-077a75d5c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c8d285-8e94-48cc-9be6-077a75d5cb82" xsi:nil="true"/>
    <lcf76f155ced4ddcb4097134ff3c332f xmlns="312e1e85-9b55-4ea6-93d9-0619c496f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A2FC75-1013-4A24-A408-6886E87A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e1e85-9b55-4ea6-93d9-0619c496f9c7"/>
    <ds:schemaRef ds:uri="c5c8d285-8e94-48cc-9be6-077a75d5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6500F-EE33-44DB-BA28-2684BD73F46C}">
  <ds:schemaRefs>
    <ds:schemaRef ds:uri="http://schemas.microsoft.com/sharepoint/v3/contenttype/forms"/>
  </ds:schemaRefs>
</ds:datastoreItem>
</file>

<file path=customXml/itemProps3.xml><?xml version="1.0" encoding="utf-8"?>
<ds:datastoreItem xmlns:ds="http://schemas.openxmlformats.org/officeDocument/2006/customXml" ds:itemID="{09065D8F-51E6-47CF-805F-F90377AEAA9A}">
  <ds:schemaRefs>
    <ds:schemaRef ds:uri="http://schemas.microsoft.com/office/2006/metadata/properties"/>
    <ds:schemaRef ds:uri="http://schemas.microsoft.com/office/infopath/2007/PartnerControls"/>
    <ds:schemaRef ds:uri="c5c8d285-8e94-48cc-9be6-077a75d5cb82"/>
    <ds:schemaRef ds:uri="312e1e85-9b55-4ea6-93d9-0619c496f9c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Kunze</dc:creator>
  <cp:keywords/>
  <dc:description/>
  <cp:lastModifiedBy>John Kunze</cp:lastModifiedBy>
  <cp:revision>6</cp:revision>
  <dcterms:created xsi:type="dcterms:W3CDTF">2024-12-06T16:42:00Z</dcterms:created>
  <dcterms:modified xsi:type="dcterms:W3CDTF">2024-12-13T20:07:00Z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0x0101004F6C886D58E3D045A847057738E19863</vt:lpwstr>
  </property>
  <property fmtid="{D5CDD505-2E9C-101B-9397-08002B2CF9AE}" pid="3" name="MediaServiceImageTags">
    <vt:lpwstr/>
  </property>
</Properties>
</file>